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AE" w:rsidRPr="008F6922" w:rsidRDefault="00B245AE" w:rsidP="00B245AE">
      <w:pPr>
        <w:pStyle w:val="Title"/>
        <w:rPr>
          <w:rFonts w:asciiTheme="minorHAnsi" w:hAnsiTheme="minorHAnsi" w:cstheme="minorHAnsi"/>
          <w:sz w:val="22"/>
          <w:szCs w:val="22"/>
          <w:u w:val="none"/>
        </w:rPr>
      </w:pPr>
      <w:r w:rsidRPr="008F6922">
        <w:rPr>
          <w:rFonts w:asciiTheme="minorHAnsi" w:hAnsiTheme="minorHAnsi" w:cstheme="minorHAnsi"/>
          <w:sz w:val="22"/>
          <w:szCs w:val="22"/>
        </w:rPr>
        <w:t>Unit 05 Business Accounting (10 credits)</w:t>
      </w:r>
    </w:p>
    <w:p w:rsidR="00B245AE" w:rsidRPr="008F6922" w:rsidRDefault="00B245AE" w:rsidP="00B245AE">
      <w:pPr>
        <w:pStyle w:val="Title"/>
        <w:rPr>
          <w:rFonts w:asciiTheme="minorHAnsi" w:hAnsiTheme="minorHAnsi" w:cstheme="minorHAnsi"/>
          <w:sz w:val="22"/>
          <w:szCs w:val="22"/>
        </w:rPr>
      </w:pPr>
      <w:r w:rsidRPr="008F6922">
        <w:rPr>
          <w:rFonts w:asciiTheme="minorHAnsi" w:hAnsiTheme="minorHAnsi" w:cstheme="minorHAnsi"/>
          <w:sz w:val="22"/>
          <w:szCs w:val="22"/>
        </w:rPr>
        <w:t>Assessment Sheet</w:t>
      </w:r>
    </w:p>
    <w:p w:rsidR="00B245AE" w:rsidRPr="008F6922" w:rsidRDefault="00B245AE" w:rsidP="00B245AE">
      <w:pPr>
        <w:jc w:val="center"/>
        <w:rPr>
          <w:rFonts w:asciiTheme="minorHAnsi" w:hAnsiTheme="minorHAnsi" w:cstheme="minorHAnsi"/>
          <w:sz w:val="22"/>
          <w:szCs w:val="22"/>
          <w:u w:val="single"/>
        </w:rPr>
      </w:pPr>
    </w:p>
    <w:p w:rsidR="00B245AE" w:rsidRPr="008F6922" w:rsidRDefault="00B245AE" w:rsidP="00B245AE">
      <w:pPr>
        <w:rPr>
          <w:rFonts w:asciiTheme="minorHAnsi" w:hAnsiTheme="minorHAnsi" w:cstheme="minorHAnsi"/>
          <w:sz w:val="22"/>
          <w:szCs w:val="22"/>
          <w:u w:val="single"/>
        </w:rPr>
      </w:pPr>
    </w:p>
    <w:p w:rsidR="00B245AE" w:rsidRPr="008F6922" w:rsidRDefault="00B245AE" w:rsidP="00B245AE">
      <w:pPr>
        <w:rPr>
          <w:rFonts w:asciiTheme="minorHAnsi" w:hAnsiTheme="minorHAnsi" w:cstheme="minorHAnsi"/>
          <w:sz w:val="22"/>
          <w:szCs w:val="22"/>
        </w:rPr>
      </w:pPr>
      <w:r w:rsidRPr="008F6922">
        <w:rPr>
          <w:rFonts w:asciiTheme="minorHAnsi" w:hAnsiTheme="minorHAnsi" w:cstheme="minorHAnsi"/>
          <w:sz w:val="22"/>
          <w:szCs w:val="22"/>
        </w:rPr>
        <w:t>Name</w:t>
      </w:r>
      <w:r w:rsidR="008F6922">
        <w:rPr>
          <w:rFonts w:asciiTheme="minorHAnsi" w:hAnsiTheme="minorHAnsi" w:cstheme="minorHAnsi"/>
          <w:sz w:val="22"/>
          <w:szCs w:val="22"/>
        </w:rPr>
        <w:t>………………………………………………………………………………………………………………………………………………….</w:t>
      </w:r>
    </w:p>
    <w:p w:rsidR="00B245AE" w:rsidRPr="008F6922" w:rsidRDefault="00B245AE" w:rsidP="00B245A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993"/>
        <w:gridCol w:w="1161"/>
      </w:tblGrid>
      <w:tr w:rsidR="00B245AE" w:rsidRPr="008F6922" w:rsidTr="005C6FD8">
        <w:trPr>
          <w:trHeight w:val="445"/>
        </w:trPr>
        <w:tc>
          <w:tcPr>
            <w:tcW w:w="1368" w:type="dxa"/>
            <w:vAlign w:val="center"/>
          </w:tcPr>
          <w:p w:rsidR="00B245AE" w:rsidRPr="008F6922" w:rsidRDefault="00B245AE" w:rsidP="005C6FD8">
            <w:pPr>
              <w:jc w:val="center"/>
              <w:rPr>
                <w:rFonts w:asciiTheme="minorHAnsi" w:hAnsiTheme="minorHAnsi" w:cstheme="minorHAnsi"/>
                <w:sz w:val="22"/>
                <w:szCs w:val="22"/>
              </w:rPr>
            </w:pPr>
          </w:p>
        </w:tc>
        <w:tc>
          <w:tcPr>
            <w:tcW w:w="5993" w:type="dxa"/>
            <w:vAlign w:val="center"/>
          </w:tcPr>
          <w:p w:rsidR="00B245AE" w:rsidRPr="008F6922" w:rsidRDefault="00B245AE" w:rsidP="005C6FD8">
            <w:pPr>
              <w:jc w:val="center"/>
              <w:rPr>
                <w:rFonts w:asciiTheme="minorHAnsi" w:hAnsiTheme="minorHAnsi" w:cstheme="minorHAnsi"/>
                <w:sz w:val="22"/>
                <w:szCs w:val="22"/>
              </w:rPr>
            </w:pPr>
            <w:r w:rsidRPr="008F6922">
              <w:rPr>
                <w:rFonts w:asciiTheme="minorHAnsi" w:hAnsiTheme="minorHAnsi" w:cstheme="minorHAnsi"/>
                <w:sz w:val="22"/>
                <w:szCs w:val="22"/>
              </w:rPr>
              <w:t>Assessment Criteria</w:t>
            </w:r>
          </w:p>
        </w:tc>
        <w:tc>
          <w:tcPr>
            <w:tcW w:w="1161" w:type="dxa"/>
            <w:vAlign w:val="center"/>
          </w:tcPr>
          <w:p w:rsidR="00B245AE" w:rsidRPr="008F6922" w:rsidRDefault="00B245AE" w:rsidP="005C6FD8">
            <w:pPr>
              <w:jc w:val="center"/>
              <w:rPr>
                <w:rFonts w:asciiTheme="minorHAnsi" w:hAnsiTheme="minorHAnsi" w:cstheme="minorHAnsi"/>
                <w:sz w:val="22"/>
                <w:szCs w:val="22"/>
              </w:rPr>
            </w:pPr>
            <w:r w:rsidRPr="008F6922">
              <w:rPr>
                <w:rFonts w:asciiTheme="minorHAnsi" w:hAnsiTheme="minorHAnsi" w:cstheme="minorHAnsi"/>
                <w:sz w:val="22"/>
                <w:szCs w:val="22"/>
              </w:rPr>
              <w:t>Achieved</w:t>
            </w:r>
          </w:p>
        </w:tc>
      </w:tr>
      <w:tr w:rsidR="00B245AE" w:rsidRPr="008F6922" w:rsidTr="00B245AE">
        <w:tc>
          <w:tcPr>
            <w:tcW w:w="1368"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Pass 1</w:t>
            </w:r>
          </w:p>
        </w:tc>
        <w:tc>
          <w:tcPr>
            <w:tcW w:w="5993" w:type="dxa"/>
            <w:vAlign w:val="center"/>
          </w:tcPr>
          <w:p w:rsidR="00B245AE" w:rsidRPr="008F6922" w:rsidRDefault="00B245AE" w:rsidP="005C6FD8">
            <w:pPr>
              <w:jc w:val="center"/>
              <w:rPr>
                <w:rFonts w:asciiTheme="minorHAnsi" w:hAnsiTheme="minorHAnsi" w:cstheme="minorHAnsi"/>
                <w:sz w:val="22"/>
                <w:szCs w:val="22"/>
              </w:rPr>
            </w:pPr>
            <w:r w:rsidRPr="008F6922">
              <w:rPr>
                <w:rFonts w:asciiTheme="minorHAnsi" w:hAnsiTheme="minorHAnsi" w:cstheme="minorHAnsi"/>
                <w:sz w:val="22"/>
                <w:szCs w:val="22"/>
              </w:rPr>
              <w:t>Describe the purpose of accounting for an organisation</w:t>
            </w:r>
          </w:p>
        </w:tc>
        <w:tc>
          <w:tcPr>
            <w:tcW w:w="1161" w:type="dxa"/>
          </w:tcPr>
          <w:p w:rsidR="00B245AE" w:rsidRPr="008F6922" w:rsidRDefault="00B245AE" w:rsidP="005C6FD8">
            <w:pPr>
              <w:rPr>
                <w:rFonts w:asciiTheme="minorHAnsi" w:hAnsiTheme="minorHAnsi" w:cstheme="minorHAnsi"/>
                <w:sz w:val="22"/>
                <w:szCs w:val="22"/>
              </w:rPr>
            </w:pPr>
          </w:p>
        </w:tc>
      </w:tr>
      <w:tr w:rsidR="00B245AE" w:rsidRPr="008F6922" w:rsidTr="00B245AE">
        <w:tc>
          <w:tcPr>
            <w:tcW w:w="1368"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Pass 2</w:t>
            </w:r>
          </w:p>
        </w:tc>
        <w:tc>
          <w:tcPr>
            <w:tcW w:w="5993"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Explain the difference between capital and revenue items of expenditure and income</w:t>
            </w:r>
          </w:p>
        </w:tc>
        <w:tc>
          <w:tcPr>
            <w:tcW w:w="1161" w:type="dxa"/>
          </w:tcPr>
          <w:p w:rsidR="00B245AE" w:rsidRPr="008F6922" w:rsidRDefault="00B245AE" w:rsidP="005C6FD8">
            <w:pPr>
              <w:rPr>
                <w:rFonts w:asciiTheme="minorHAnsi" w:hAnsiTheme="minorHAnsi" w:cstheme="minorHAnsi"/>
                <w:sz w:val="22"/>
                <w:szCs w:val="22"/>
              </w:rPr>
            </w:pPr>
          </w:p>
        </w:tc>
      </w:tr>
      <w:tr w:rsidR="00B245AE" w:rsidRPr="008F6922" w:rsidTr="00B245AE">
        <w:tc>
          <w:tcPr>
            <w:tcW w:w="1368"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Pass 3</w:t>
            </w:r>
          </w:p>
        </w:tc>
        <w:tc>
          <w:tcPr>
            <w:tcW w:w="5993"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Prepare a 12-month cash flow forecast to enable an organisation to manage its cash</w:t>
            </w:r>
          </w:p>
        </w:tc>
        <w:tc>
          <w:tcPr>
            <w:tcW w:w="1161" w:type="dxa"/>
          </w:tcPr>
          <w:p w:rsidR="00B245AE" w:rsidRPr="008F6922" w:rsidRDefault="00B245AE" w:rsidP="005C6FD8">
            <w:pPr>
              <w:rPr>
                <w:rFonts w:asciiTheme="minorHAnsi" w:hAnsiTheme="minorHAnsi" w:cstheme="minorHAnsi"/>
                <w:sz w:val="22"/>
                <w:szCs w:val="22"/>
              </w:rPr>
            </w:pPr>
          </w:p>
        </w:tc>
      </w:tr>
      <w:tr w:rsidR="00B245AE" w:rsidRPr="008F6922" w:rsidTr="00B245AE">
        <w:tc>
          <w:tcPr>
            <w:tcW w:w="1368"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Pass 4</w:t>
            </w:r>
          </w:p>
        </w:tc>
        <w:tc>
          <w:tcPr>
            <w:tcW w:w="5993" w:type="dxa"/>
            <w:vAlign w:val="center"/>
          </w:tcPr>
          <w:p w:rsidR="00B245AE" w:rsidRPr="008F6922" w:rsidRDefault="00B245AE" w:rsidP="005C6FD8">
            <w:pPr>
              <w:jc w:val="center"/>
              <w:rPr>
                <w:rFonts w:asciiTheme="minorHAnsi" w:hAnsiTheme="minorHAnsi" w:cstheme="minorHAnsi"/>
                <w:sz w:val="22"/>
                <w:szCs w:val="22"/>
              </w:rPr>
            </w:pPr>
            <w:r w:rsidRPr="008F6922">
              <w:rPr>
                <w:rFonts w:asciiTheme="minorHAnsi" w:hAnsiTheme="minorHAnsi" w:cstheme="minorHAnsi"/>
                <w:sz w:val="22"/>
                <w:szCs w:val="22"/>
              </w:rPr>
              <w:t>Prepare a profit and loss account and balance sheet for a given organisation</w:t>
            </w:r>
          </w:p>
        </w:tc>
        <w:tc>
          <w:tcPr>
            <w:tcW w:w="1161" w:type="dxa"/>
          </w:tcPr>
          <w:p w:rsidR="00B245AE" w:rsidRPr="008F6922" w:rsidRDefault="00B245AE" w:rsidP="005C6FD8">
            <w:pPr>
              <w:rPr>
                <w:rFonts w:asciiTheme="minorHAnsi" w:hAnsiTheme="minorHAnsi" w:cstheme="minorHAnsi"/>
                <w:sz w:val="22"/>
                <w:szCs w:val="22"/>
              </w:rPr>
            </w:pPr>
          </w:p>
        </w:tc>
      </w:tr>
      <w:tr w:rsidR="00B245AE" w:rsidRPr="008F6922" w:rsidTr="00B245AE">
        <w:tc>
          <w:tcPr>
            <w:tcW w:w="1368"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Pass 5</w:t>
            </w:r>
          </w:p>
        </w:tc>
        <w:tc>
          <w:tcPr>
            <w:tcW w:w="5993" w:type="dxa"/>
            <w:vAlign w:val="center"/>
          </w:tcPr>
          <w:p w:rsidR="00B245AE" w:rsidRPr="008F6922" w:rsidRDefault="00B245AE" w:rsidP="005C6FD8">
            <w:pPr>
              <w:jc w:val="center"/>
              <w:rPr>
                <w:rFonts w:asciiTheme="minorHAnsi" w:hAnsiTheme="minorHAnsi" w:cstheme="minorHAnsi"/>
                <w:sz w:val="22"/>
                <w:szCs w:val="22"/>
              </w:rPr>
            </w:pPr>
            <w:r w:rsidRPr="008F6922">
              <w:rPr>
                <w:rFonts w:asciiTheme="minorHAnsi" w:hAnsiTheme="minorHAnsi" w:cstheme="minorHAnsi"/>
                <w:sz w:val="22"/>
                <w:szCs w:val="22"/>
              </w:rPr>
              <w:t>Perform ratio analysis to measure the profitability, liquidity and efficiency of a given organisation</w:t>
            </w:r>
          </w:p>
        </w:tc>
        <w:tc>
          <w:tcPr>
            <w:tcW w:w="1161" w:type="dxa"/>
          </w:tcPr>
          <w:p w:rsidR="00B245AE" w:rsidRPr="008F6922" w:rsidRDefault="00B245AE" w:rsidP="005C6FD8">
            <w:pPr>
              <w:rPr>
                <w:rFonts w:asciiTheme="minorHAnsi" w:hAnsiTheme="minorHAnsi" w:cstheme="minorHAnsi"/>
                <w:sz w:val="22"/>
                <w:szCs w:val="22"/>
              </w:rPr>
            </w:pPr>
          </w:p>
        </w:tc>
      </w:tr>
      <w:tr w:rsidR="00B245AE" w:rsidRPr="008F6922" w:rsidTr="00B245AE">
        <w:tc>
          <w:tcPr>
            <w:tcW w:w="1368"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Merit 1</w:t>
            </w:r>
          </w:p>
        </w:tc>
        <w:tc>
          <w:tcPr>
            <w:tcW w:w="5993" w:type="dxa"/>
            <w:vAlign w:val="center"/>
          </w:tcPr>
          <w:p w:rsidR="00B245AE" w:rsidRPr="008F6922" w:rsidRDefault="00B245AE" w:rsidP="005C6FD8">
            <w:pPr>
              <w:jc w:val="center"/>
              <w:rPr>
                <w:rFonts w:asciiTheme="minorHAnsi" w:hAnsiTheme="minorHAnsi" w:cstheme="minorHAnsi"/>
                <w:sz w:val="22"/>
                <w:szCs w:val="22"/>
              </w:rPr>
            </w:pPr>
            <w:r w:rsidRPr="008F6922">
              <w:rPr>
                <w:rFonts w:asciiTheme="minorHAnsi" w:hAnsiTheme="minorHAnsi" w:cstheme="minorHAnsi"/>
                <w:sz w:val="22"/>
                <w:szCs w:val="22"/>
              </w:rPr>
              <w:t>Analyse the cash flow problems a business might experience</w:t>
            </w:r>
          </w:p>
        </w:tc>
        <w:tc>
          <w:tcPr>
            <w:tcW w:w="1161" w:type="dxa"/>
          </w:tcPr>
          <w:p w:rsidR="00B245AE" w:rsidRPr="008F6922" w:rsidRDefault="00B245AE" w:rsidP="005C6FD8">
            <w:pPr>
              <w:rPr>
                <w:rFonts w:asciiTheme="minorHAnsi" w:hAnsiTheme="minorHAnsi" w:cstheme="minorHAnsi"/>
                <w:sz w:val="22"/>
                <w:szCs w:val="22"/>
              </w:rPr>
            </w:pPr>
          </w:p>
        </w:tc>
      </w:tr>
      <w:tr w:rsidR="00B245AE" w:rsidRPr="008F6922" w:rsidTr="00B245AE">
        <w:tc>
          <w:tcPr>
            <w:tcW w:w="1368"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Merit 2</w:t>
            </w:r>
          </w:p>
        </w:tc>
        <w:tc>
          <w:tcPr>
            <w:tcW w:w="5993" w:type="dxa"/>
            <w:vAlign w:val="center"/>
          </w:tcPr>
          <w:p w:rsidR="00B245AE" w:rsidRPr="008F6922" w:rsidRDefault="00B245AE" w:rsidP="005C6FD8">
            <w:pPr>
              <w:jc w:val="center"/>
              <w:rPr>
                <w:rFonts w:asciiTheme="minorHAnsi" w:hAnsiTheme="minorHAnsi" w:cstheme="minorHAnsi"/>
                <w:sz w:val="22"/>
                <w:szCs w:val="22"/>
              </w:rPr>
            </w:pPr>
            <w:r w:rsidRPr="008F6922">
              <w:rPr>
                <w:rFonts w:asciiTheme="minorHAnsi" w:hAnsiTheme="minorHAnsi" w:cstheme="minorHAnsi"/>
                <w:sz w:val="22"/>
                <w:szCs w:val="22"/>
              </w:rPr>
              <w:t>Analyse the performance of a business using suitable ratios</w:t>
            </w:r>
          </w:p>
        </w:tc>
        <w:tc>
          <w:tcPr>
            <w:tcW w:w="1161" w:type="dxa"/>
          </w:tcPr>
          <w:p w:rsidR="00B245AE" w:rsidRPr="008F6922" w:rsidRDefault="00B245AE" w:rsidP="005C6FD8">
            <w:pPr>
              <w:rPr>
                <w:rFonts w:asciiTheme="minorHAnsi" w:hAnsiTheme="minorHAnsi" w:cstheme="minorHAnsi"/>
                <w:sz w:val="22"/>
                <w:szCs w:val="22"/>
              </w:rPr>
            </w:pPr>
          </w:p>
        </w:tc>
      </w:tr>
      <w:tr w:rsidR="00B245AE" w:rsidRPr="008F6922" w:rsidTr="00B245AE">
        <w:tc>
          <w:tcPr>
            <w:tcW w:w="1368"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Distinction 1</w:t>
            </w:r>
          </w:p>
        </w:tc>
        <w:tc>
          <w:tcPr>
            <w:tcW w:w="5993" w:type="dxa"/>
            <w:vAlign w:val="center"/>
          </w:tcPr>
          <w:p w:rsidR="00B245AE" w:rsidRPr="008F6922" w:rsidRDefault="00B245AE" w:rsidP="005C6FD8">
            <w:pPr>
              <w:jc w:val="center"/>
              <w:rPr>
                <w:rFonts w:asciiTheme="minorHAnsi" w:hAnsiTheme="minorHAnsi" w:cstheme="minorHAnsi"/>
                <w:sz w:val="22"/>
                <w:szCs w:val="22"/>
              </w:rPr>
            </w:pPr>
            <w:r w:rsidRPr="008F6922">
              <w:rPr>
                <w:rFonts w:asciiTheme="minorHAnsi" w:hAnsiTheme="minorHAnsi" w:cstheme="minorHAnsi"/>
                <w:sz w:val="22"/>
                <w:szCs w:val="22"/>
              </w:rPr>
              <w:t>Justify actions a business might take when experiencing cash flow problems</w:t>
            </w:r>
          </w:p>
        </w:tc>
        <w:tc>
          <w:tcPr>
            <w:tcW w:w="1161" w:type="dxa"/>
          </w:tcPr>
          <w:p w:rsidR="00B245AE" w:rsidRPr="008F6922" w:rsidRDefault="00B245AE" w:rsidP="005C6FD8">
            <w:pPr>
              <w:rPr>
                <w:rFonts w:asciiTheme="minorHAnsi" w:hAnsiTheme="minorHAnsi" w:cstheme="minorHAnsi"/>
                <w:sz w:val="22"/>
                <w:szCs w:val="22"/>
              </w:rPr>
            </w:pPr>
          </w:p>
        </w:tc>
      </w:tr>
      <w:tr w:rsidR="00B245AE" w:rsidRPr="008F6922" w:rsidTr="00B245AE">
        <w:tc>
          <w:tcPr>
            <w:tcW w:w="1368" w:type="dxa"/>
            <w:vAlign w:val="center"/>
          </w:tcPr>
          <w:p w:rsidR="00B245AE" w:rsidRPr="008F6922" w:rsidRDefault="00B245AE" w:rsidP="00B245AE">
            <w:pPr>
              <w:jc w:val="center"/>
              <w:rPr>
                <w:rFonts w:asciiTheme="minorHAnsi" w:hAnsiTheme="minorHAnsi" w:cstheme="minorHAnsi"/>
                <w:sz w:val="22"/>
                <w:szCs w:val="22"/>
              </w:rPr>
            </w:pPr>
            <w:r w:rsidRPr="008F6922">
              <w:rPr>
                <w:rFonts w:asciiTheme="minorHAnsi" w:hAnsiTheme="minorHAnsi" w:cstheme="minorHAnsi"/>
                <w:sz w:val="22"/>
                <w:szCs w:val="22"/>
              </w:rPr>
              <w:t>Distinction 2</w:t>
            </w:r>
          </w:p>
        </w:tc>
        <w:tc>
          <w:tcPr>
            <w:tcW w:w="5993" w:type="dxa"/>
            <w:vAlign w:val="center"/>
          </w:tcPr>
          <w:p w:rsidR="00B245AE" w:rsidRPr="008F6922" w:rsidRDefault="00B245AE" w:rsidP="005C6FD8">
            <w:pPr>
              <w:jc w:val="center"/>
              <w:rPr>
                <w:rFonts w:asciiTheme="minorHAnsi" w:hAnsiTheme="minorHAnsi" w:cstheme="minorHAnsi"/>
                <w:sz w:val="22"/>
                <w:szCs w:val="22"/>
              </w:rPr>
            </w:pPr>
            <w:r w:rsidRPr="008F6922">
              <w:rPr>
                <w:rFonts w:asciiTheme="minorHAnsi" w:hAnsiTheme="minorHAnsi" w:cstheme="minorHAnsi"/>
                <w:sz w:val="22"/>
                <w:szCs w:val="22"/>
              </w:rPr>
              <w:t xml:space="preserve">Evaluate the financial performance and position of a business using ratio analysis </w:t>
            </w:r>
          </w:p>
        </w:tc>
        <w:tc>
          <w:tcPr>
            <w:tcW w:w="1161" w:type="dxa"/>
          </w:tcPr>
          <w:p w:rsidR="00B245AE" w:rsidRPr="008F6922" w:rsidRDefault="00B245AE" w:rsidP="005C6FD8">
            <w:pPr>
              <w:rPr>
                <w:rFonts w:asciiTheme="minorHAnsi" w:hAnsiTheme="minorHAnsi" w:cstheme="minorHAnsi"/>
                <w:sz w:val="22"/>
                <w:szCs w:val="22"/>
              </w:rPr>
            </w:pPr>
          </w:p>
        </w:tc>
      </w:tr>
    </w:tbl>
    <w:p w:rsidR="008F6922" w:rsidRPr="00FD4E6B" w:rsidRDefault="008F6922" w:rsidP="00425911">
      <w:pPr>
        <w:jc w:val="center"/>
        <w:rPr>
          <w:rFonts w:asciiTheme="minorHAnsi" w:hAnsiTheme="minorHAnsi" w:cstheme="minorHAnsi"/>
          <w:b/>
          <w:sz w:val="22"/>
          <w:szCs w:val="22"/>
          <w:u w:val="single"/>
        </w:rPr>
      </w:pPr>
    </w:p>
    <w:p w:rsidR="008F6922" w:rsidRPr="00FD4E6B" w:rsidRDefault="008F6922" w:rsidP="008F6922">
      <w:pPr>
        <w:pStyle w:val="NoSpacing"/>
        <w:rPr>
          <w:rFonts w:cstheme="minorHAnsi"/>
        </w:rPr>
      </w:pPr>
    </w:p>
    <w:p w:rsidR="008F6922" w:rsidRPr="00FD4E6B" w:rsidRDefault="008F6922" w:rsidP="008F6922">
      <w:pPr>
        <w:pStyle w:val="NoSpacing"/>
        <w:rPr>
          <w:rFonts w:cstheme="minorHAnsi"/>
        </w:rPr>
      </w:pPr>
      <w:r w:rsidRPr="00FD4E6B">
        <w:rPr>
          <w:rFonts w:cstheme="minorHAnsi"/>
          <w:noProof/>
          <w:lang w:eastAsia="en-GB"/>
        </w:rPr>
        <mc:AlternateContent>
          <mc:Choice Requires="wps">
            <w:drawing>
              <wp:anchor distT="0" distB="0" distL="114300" distR="114300" simplePos="0" relativeHeight="251660288" behindDoc="0" locked="0" layoutInCell="1" allowOverlap="1" wp14:anchorId="29413959" wp14:editId="4641D549">
                <wp:simplePos x="0" y="0"/>
                <wp:positionH relativeFrom="column">
                  <wp:posOffset>4346851</wp:posOffset>
                </wp:positionH>
                <wp:positionV relativeFrom="paragraph">
                  <wp:posOffset>95720</wp:posOffset>
                </wp:positionV>
                <wp:extent cx="1478915" cy="1208405"/>
                <wp:effectExtent l="0" t="0" r="2603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208405"/>
                        </a:xfrm>
                        <a:prstGeom prst="rect">
                          <a:avLst/>
                        </a:prstGeom>
                        <a:solidFill>
                          <a:srgbClr val="FFFFFF"/>
                        </a:solidFill>
                        <a:ln w="19050">
                          <a:solidFill>
                            <a:srgbClr val="000000"/>
                          </a:solidFill>
                          <a:miter lim="800000"/>
                          <a:headEnd/>
                          <a:tailEnd/>
                        </a:ln>
                      </wps:spPr>
                      <wps:txbx>
                        <w:txbxContent>
                          <w:p w:rsidR="008F6922" w:rsidRPr="004F42B8" w:rsidRDefault="008F6922" w:rsidP="008F6922">
                            <w:pPr>
                              <w:pStyle w:val="NoSpacing"/>
                              <w:jc w:val="center"/>
                              <w:rPr>
                                <w:b/>
                                <w:sz w:val="18"/>
                              </w:rPr>
                            </w:pPr>
                            <w:r w:rsidRPr="004F42B8">
                              <w:rPr>
                                <w:b/>
                                <w:sz w:val="18"/>
                              </w:rPr>
                              <w:t xml:space="preserve">Points awarded for Unit </w:t>
                            </w:r>
                            <w:r w:rsidR="00E169E9">
                              <w:rPr>
                                <w:b/>
                                <w:sz w:val="18"/>
                              </w:rP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25pt;margin-top:7.55pt;width:116.45pt;height:9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" strokeweight="1.5pt">
                <v:textbox>
                  <w:txbxContent>
                    <w:p w:rsidR="008F6922" w:rsidRPr="004F42B8" w:rsidRDefault="008F6922" w:rsidP="008F6922">
                      <w:pPr>
                        <w:pStyle w:val="NoSpacing"/>
                        <w:jc w:val="center"/>
                        <w:rPr>
                          <w:b/>
                          <w:sz w:val="18"/>
                        </w:rPr>
                      </w:pPr>
                      <w:r w:rsidRPr="004F42B8">
                        <w:rPr>
                          <w:b/>
                          <w:sz w:val="18"/>
                        </w:rPr>
                        <w:t xml:space="preserve">Points awarded for Unit </w:t>
                      </w:r>
                      <w:r w:rsidR="00E169E9">
                        <w:rPr>
                          <w:b/>
                          <w:sz w:val="18"/>
                        </w:rPr>
                        <w:t>05</w:t>
                      </w:r>
                      <w:bookmarkStart w:id="1" w:name="_GoBack"/>
                      <w:bookmarkEnd w:id="1"/>
                    </w:p>
                  </w:txbxContent>
                </v:textbox>
              </v:shape>
            </w:pict>
          </mc:Fallback>
        </mc:AlternateContent>
      </w:r>
    </w:p>
    <w:p w:rsidR="008F6922" w:rsidRPr="00FD4E6B" w:rsidRDefault="008F6922" w:rsidP="008F6922">
      <w:pPr>
        <w:pStyle w:val="NoSpacing"/>
        <w:jc w:val="right"/>
        <w:rPr>
          <w:rFonts w:cstheme="minorHAnsi"/>
        </w:rPr>
      </w:pPr>
      <w:r w:rsidRPr="00FD4E6B">
        <w:rPr>
          <w:rFonts w:cstheme="minorHAnsi"/>
          <w:noProof/>
          <w:lang w:eastAsia="en-GB"/>
        </w:rPr>
        <mc:AlternateContent>
          <mc:Choice Requires="wps">
            <w:drawing>
              <wp:anchor distT="0" distB="0" distL="114300" distR="114300" simplePos="0" relativeHeight="251659264" behindDoc="0" locked="0" layoutInCell="1" allowOverlap="1" wp14:anchorId="66A03612" wp14:editId="2B47479A">
                <wp:simplePos x="0" y="0"/>
                <wp:positionH relativeFrom="column">
                  <wp:posOffset>3495675</wp:posOffset>
                </wp:positionH>
                <wp:positionV relativeFrom="paragraph">
                  <wp:posOffset>5498465</wp:posOffset>
                </wp:positionV>
                <wp:extent cx="982980" cy="800100"/>
                <wp:effectExtent l="7620"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800100"/>
                        </a:xfrm>
                        <a:prstGeom prst="rect">
                          <a:avLst/>
                        </a:prstGeom>
                        <a:solidFill>
                          <a:srgbClr val="FFFFFF"/>
                        </a:solidFill>
                        <a:ln w="9525">
                          <a:solidFill>
                            <a:srgbClr val="000000"/>
                          </a:solidFill>
                          <a:miter lim="800000"/>
                          <a:headEnd/>
                          <a:tailEnd/>
                        </a:ln>
                      </wps:spPr>
                      <wps:txbx>
                        <w:txbxContent>
                          <w:p w:rsidR="008F6922" w:rsidRPr="00252852" w:rsidRDefault="008F6922" w:rsidP="008F6922">
                            <w:pPr>
                              <w:jc w:val="center"/>
                              <w:rPr>
                                <w:b/>
                                <w:sz w:val="16"/>
                                <w:szCs w:val="16"/>
                              </w:rPr>
                            </w:pPr>
                            <w:r w:rsidRPr="00252852">
                              <w:rPr>
                                <w:b/>
                                <w:sz w:val="16"/>
                                <w:szCs w:val="16"/>
                              </w:rPr>
                              <w:t>Points Awarded</w:t>
                            </w:r>
                            <w:r>
                              <w:rPr>
                                <w:b/>
                                <w:sz w:val="16"/>
                                <w:szCs w:val="16"/>
                              </w:rPr>
                              <w:t xml:space="preserve"> For Unit 01</w:t>
                            </w:r>
                            <w:r w:rsidRPr="00252852">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5.25pt;margin-top:432.95pt;width:77.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">
                <v:textbox>
                  <w:txbxContent>
                    <w:p w:rsidR="008F6922" w:rsidRPr="00252852" w:rsidRDefault="008F6922" w:rsidP="008F6922">
                      <w:pPr>
                        <w:jc w:val="center"/>
                        <w:rPr>
                          <w:b/>
                          <w:sz w:val="16"/>
                          <w:szCs w:val="16"/>
                        </w:rPr>
                      </w:pPr>
                      <w:r w:rsidRPr="00252852">
                        <w:rPr>
                          <w:b/>
                          <w:sz w:val="16"/>
                          <w:szCs w:val="16"/>
                        </w:rPr>
                        <w:t>Points Awarded</w:t>
                      </w:r>
                      <w:r>
                        <w:rPr>
                          <w:b/>
                          <w:sz w:val="16"/>
                          <w:szCs w:val="16"/>
                        </w:rPr>
                        <w:t xml:space="preserve"> For Unit 01</w:t>
                      </w:r>
                      <w:r w:rsidRPr="00252852">
                        <w:rPr>
                          <w:b/>
                          <w:sz w:val="16"/>
                          <w:szCs w:val="16"/>
                        </w:rPr>
                        <w:t>:</w:t>
                      </w:r>
                    </w:p>
                  </w:txbxContent>
                </v:textbox>
              </v:shape>
            </w:pict>
          </mc:Fallback>
        </mc:AlternateContent>
      </w:r>
    </w:p>
    <w:p w:rsidR="008F6922" w:rsidRPr="00FD4E6B" w:rsidRDefault="008F6922" w:rsidP="008F6922">
      <w:pPr>
        <w:rPr>
          <w:rFonts w:asciiTheme="minorHAnsi" w:hAnsiTheme="minorHAnsi" w:cstheme="minorHAnsi"/>
          <w:sz w:val="28"/>
        </w:rPr>
      </w:pPr>
    </w:p>
    <w:p w:rsidR="008F6922" w:rsidRPr="00FD4E6B" w:rsidRDefault="008F6922" w:rsidP="008F6922">
      <w:pPr>
        <w:rPr>
          <w:rFonts w:asciiTheme="minorHAnsi" w:hAnsiTheme="minorHAnsi" w:cstheme="minorHAnsi"/>
          <w:sz w:val="28"/>
        </w:rPr>
      </w:pPr>
      <w:r w:rsidRPr="00FD4E6B">
        <w:rPr>
          <w:rFonts w:asciiTheme="minorHAnsi" w:hAnsiTheme="minorHAnsi" w:cstheme="minorHAnsi"/>
          <w:sz w:val="28"/>
        </w:rPr>
        <w:t xml:space="preserve">Overall grade: </w:t>
      </w:r>
      <w:r w:rsidRPr="00FD4E6B">
        <w:rPr>
          <w:rFonts w:asciiTheme="minorHAnsi" w:hAnsiTheme="minorHAnsi" w:cstheme="minorHAnsi"/>
          <w:sz w:val="28"/>
        </w:rPr>
        <w:tab/>
        <w:t>Pass</w:t>
      </w:r>
      <w:r w:rsidRPr="00FD4E6B">
        <w:rPr>
          <w:rFonts w:asciiTheme="minorHAnsi" w:hAnsiTheme="minorHAnsi" w:cstheme="minorHAnsi"/>
          <w:sz w:val="28"/>
        </w:rPr>
        <w:tab/>
      </w:r>
      <w:r w:rsidRPr="00FD4E6B">
        <w:rPr>
          <w:rFonts w:asciiTheme="minorHAnsi" w:hAnsiTheme="minorHAnsi" w:cstheme="minorHAnsi"/>
          <w:sz w:val="28"/>
        </w:rPr>
        <w:tab/>
        <w:t>Merit</w:t>
      </w:r>
      <w:r w:rsidRPr="00FD4E6B">
        <w:rPr>
          <w:rFonts w:asciiTheme="minorHAnsi" w:hAnsiTheme="minorHAnsi" w:cstheme="minorHAnsi"/>
          <w:sz w:val="28"/>
        </w:rPr>
        <w:tab/>
      </w:r>
      <w:r w:rsidRPr="00FD4E6B">
        <w:rPr>
          <w:rFonts w:asciiTheme="minorHAnsi" w:hAnsiTheme="minorHAnsi" w:cstheme="minorHAnsi"/>
          <w:sz w:val="28"/>
        </w:rPr>
        <w:tab/>
        <w:t>Distinction</w:t>
      </w:r>
    </w:p>
    <w:p w:rsidR="008F6922" w:rsidRPr="00FD4E6B" w:rsidRDefault="008F6922" w:rsidP="008F6922">
      <w:pPr>
        <w:rPr>
          <w:rFonts w:asciiTheme="minorHAnsi" w:hAnsiTheme="minorHAnsi" w:cstheme="minorHAnsi"/>
          <w:sz w:val="28"/>
        </w:rPr>
      </w:pPr>
    </w:p>
    <w:p w:rsidR="008F6922" w:rsidRPr="00FD4E6B" w:rsidRDefault="008F6922" w:rsidP="008F6922">
      <w:pPr>
        <w:rPr>
          <w:rFonts w:asciiTheme="minorHAnsi" w:hAnsiTheme="minorHAnsi" w:cstheme="minorHAnsi"/>
        </w:rPr>
      </w:pPr>
    </w:p>
    <w:p w:rsidR="008F6922" w:rsidRPr="00FD4E6B" w:rsidRDefault="008F6922" w:rsidP="008F6922">
      <w:pPr>
        <w:rPr>
          <w:rFonts w:asciiTheme="minorHAnsi" w:hAnsiTheme="minorHAnsi" w:cstheme="minorHAnsi"/>
        </w:rPr>
      </w:pPr>
    </w:p>
    <w:p w:rsidR="008F6922" w:rsidRPr="00FD4E6B" w:rsidRDefault="008F6922" w:rsidP="008F6922">
      <w:pPr>
        <w:rPr>
          <w:rFonts w:asciiTheme="minorHAnsi" w:hAnsiTheme="minorHAnsi" w:cstheme="minorHAnsi"/>
        </w:rPr>
      </w:pPr>
    </w:p>
    <w:p w:rsidR="008F6922" w:rsidRPr="00FD4E6B" w:rsidRDefault="008F6922" w:rsidP="008F6922">
      <w:pPr>
        <w:rPr>
          <w:rFonts w:asciiTheme="minorHAnsi" w:hAnsiTheme="minorHAnsi" w:cstheme="minorHAnsi"/>
        </w:rPr>
      </w:pPr>
    </w:p>
    <w:p w:rsidR="008F6922" w:rsidRPr="00FD4E6B" w:rsidRDefault="008F6922" w:rsidP="008F6922">
      <w:pPr>
        <w:pStyle w:val="NoSpacing"/>
        <w:rPr>
          <w:rFonts w:cstheme="minorHAnsi"/>
        </w:rPr>
      </w:pPr>
      <w:r w:rsidRPr="00FD4E6B">
        <w:rPr>
          <w:rFonts w:cstheme="minorHAnsi"/>
        </w:rPr>
        <w:t>In submitting your work for assessment, you are confirming that the work is your own.  On completion of this unit, this document must be signed as a declaration that the work submitted is your own:</w:t>
      </w:r>
    </w:p>
    <w:p w:rsidR="008F6922" w:rsidRPr="00FD4E6B" w:rsidRDefault="008F6922" w:rsidP="008F6922">
      <w:pPr>
        <w:rPr>
          <w:rFonts w:asciiTheme="minorHAnsi" w:hAnsiTheme="minorHAnsi" w:cstheme="minorHAnsi"/>
        </w:rPr>
      </w:pPr>
    </w:p>
    <w:p w:rsidR="008F6922" w:rsidRPr="00FD4E6B" w:rsidRDefault="008F6922" w:rsidP="008F6922">
      <w:pPr>
        <w:rPr>
          <w:rFonts w:asciiTheme="minorHAnsi" w:hAnsiTheme="minorHAnsi" w:cstheme="minorHAnsi"/>
        </w:rPr>
      </w:pPr>
      <w:r w:rsidRPr="00FD4E6B">
        <w:rPr>
          <w:rFonts w:asciiTheme="minorHAnsi" w:hAnsiTheme="minorHAnsi" w:cstheme="minorHAnsi"/>
        </w:rPr>
        <w:t>Assessor signature…………………</w:t>
      </w:r>
      <w:r w:rsidR="00FD4E6B">
        <w:rPr>
          <w:rFonts w:asciiTheme="minorHAnsi" w:hAnsiTheme="minorHAnsi" w:cstheme="minorHAnsi"/>
        </w:rPr>
        <w:t>……….</w:t>
      </w:r>
      <w:r w:rsidRPr="00FD4E6B">
        <w:rPr>
          <w:rFonts w:asciiTheme="minorHAnsi" w:hAnsiTheme="minorHAnsi" w:cstheme="minorHAnsi"/>
        </w:rPr>
        <w:t>……………  Date……………………………………</w:t>
      </w:r>
    </w:p>
    <w:p w:rsidR="008F6922" w:rsidRPr="00FD4E6B" w:rsidRDefault="008F6922" w:rsidP="008F6922">
      <w:pPr>
        <w:rPr>
          <w:rFonts w:asciiTheme="minorHAnsi" w:hAnsiTheme="minorHAnsi" w:cstheme="minorHAnsi"/>
        </w:rPr>
      </w:pPr>
    </w:p>
    <w:p w:rsidR="008F6922" w:rsidRPr="00FD4E6B" w:rsidRDefault="008F6922" w:rsidP="008F6922">
      <w:pPr>
        <w:rPr>
          <w:rFonts w:asciiTheme="minorHAnsi" w:hAnsiTheme="minorHAnsi" w:cstheme="minorHAnsi"/>
        </w:rPr>
      </w:pPr>
      <w:r w:rsidRPr="00FD4E6B">
        <w:rPr>
          <w:rFonts w:asciiTheme="minorHAnsi" w:hAnsiTheme="minorHAnsi" w:cstheme="minorHAnsi"/>
        </w:rPr>
        <w:t>Learner signature……………………………</w:t>
      </w:r>
      <w:r w:rsidR="00FD4E6B">
        <w:rPr>
          <w:rFonts w:asciiTheme="minorHAnsi" w:hAnsiTheme="minorHAnsi" w:cstheme="minorHAnsi"/>
        </w:rPr>
        <w:t>………</w:t>
      </w:r>
      <w:bookmarkStart w:id="0" w:name="_GoBack"/>
      <w:bookmarkEnd w:id="0"/>
      <w:r w:rsidRPr="00FD4E6B">
        <w:rPr>
          <w:rFonts w:asciiTheme="minorHAnsi" w:hAnsiTheme="minorHAnsi" w:cstheme="minorHAnsi"/>
        </w:rPr>
        <w:t>…..  Date……………………………………</w:t>
      </w:r>
    </w:p>
    <w:p w:rsidR="008F6922" w:rsidRDefault="008F6922">
      <w:pPr>
        <w:spacing w:after="200" w:line="276" w:lineRule="auto"/>
      </w:pPr>
      <w:r>
        <w:br w:type="page"/>
      </w:r>
    </w:p>
    <w:p w:rsidR="008F6922" w:rsidRPr="008F6922" w:rsidRDefault="008F6922" w:rsidP="008F6922">
      <w:pPr>
        <w:rPr>
          <w:rFonts w:asciiTheme="minorHAnsi" w:hAnsiTheme="minorHAnsi" w:cstheme="minorHAnsi"/>
          <w:b/>
          <w:sz w:val="22"/>
          <w:szCs w:val="22"/>
          <w:u w:val="single"/>
        </w:rPr>
      </w:pPr>
    </w:p>
    <w:p w:rsidR="005C6FD8" w:rsidRPr="008F6922" w:rsidRDefault="008F6922" w:rsidP="00425911">
      <w:pPr>
        <w:jc w:val="center"/>
        <w:rPr>
          <w:rFonts w:asciiTheme="minorHAnsi" w:hAnsiTheme="minorHAnsi" w:cstheme="minorHAnsi"/>
          <w:b/>
          <w:sz w:val="22"/>
          <w:szCs w:val="22"/>
          <w:u w:val="single"/>
        </w:rPr>
      </w:pPr>
      <w:r>
        <w:rPr>
          <w:rFonts w:asciiTheme="minorHAnsi" w:hAnsiTheme="minorHAnsi" w:cstheme="minorHAnsi"/>
          <w:b/>
          <w:sz w:val="22"/>
          <w:szCs w:val="22"/>
          <w:u w:val="single"/>
        </w:rPr>
        <w:t>Assignment One</w:t>
      </w:r>
      <w:r w:rsidR="00425911" w:rsidRPr="008F6922">
        <w:rPr>
          <w:rFonts w:asciiTheme="minorHAnsi" w:hAnsiTheme="minorHAnsi" w:cstheme="minorHAnsi"/>
          <w:b/>
          <w:sz w:val="22"/>
          <w:szCs w:val="22"/>
          <w:u w:val="single"/>
        </w:rPr>
        <w:t>: The Purpose of Accounting</w:t>
      </w:r>
    </w:p>
    <w:p w:rsidR="00425911" w:rsidRPr="008F6922" w:rsidRDefault="00425911">
      <w:pPr>
        <w:rPr>
          <w:rFonts w:asciiTheme="minorHAnsi" w:hAnsiTheme="minorHAnsi" w:cstheme="minorHAnsi"/>
          <w:sz w:val="22"/>
          <w:szCs w:val="22"/>
          <w:u w:val="single"/>
        </w:rPr>
      </w:pPr>
    </w:p>
    <w:p w:rsidR="005C6FD8" w:rsidRPr="008F6922" w:rsidRDefault="005C6FD8">
      <w:pPr>
        <w:rPr>
          <w:rFonts w:asciiTheme="minorHAnsi" w:hAnsiTheme="minorHAnsi" w:cstheme="minorHAnsi"/>
          <w:b/>
          <w:sz w:val="22"/>
          <w:szCs w:val="22"/>
          <w:u w:val="single"/>
        </w:rPr>
      </w:pPr>
      <w:r w:rsidRPr="008F6922">
        <w:rPr>
          <w:rFonts w:asciiTheme="minorHAnsi" w:hAnsiTheme="minorHAnsi" w:cstheme="minorHAnsi"/>
          <w:b/>
          <w:sz w:val="22"/>
          <w:szCs w:val="22"/>
          <w:u w:val="single"/>
        </w:rPr>
        <w:t xml:space="preserve">Scenario </w:t>
      </w:r>
    </w:p>
    <w:p w:rsidR="005C6FD8" w:rsidRPr="008F6922" w:rsidRDefault="00334800">
      <w:pPr>
        <w:rPr>
          <w:rFonts w:asciiTheme="minorHAnsi" w:hAnsiTheme="minorHAnsi" w:cstheme="minorHAnsi"/>
          <w:sz w:val="22"/>
          <w:szCs w:val="22"/>
        </w:rPr>
      </w:pPr>
      <w:r w:rsidRPr="008F6922">
        <w:rPr>
          <w:rFonts w:asciiTheme="minorHAnsi" w:hAnsiTheme="minorHAnsi" w:cstheme="minorHAnsi"/>
          <w:sz w:val="22"/>
          <w:szCs w:val="22"/>
        </w:rPr>
        <w:t xml:space="preserve">Engaging Enterprise is a local organisation that promotes enterprise in young people and offers support and help to new entrepreneurs. It has recently launched a new scheme called Acorn, a 12-week programme aimed at encouraging and helping 16-25 year olds to set up in business. </w:t>
      </w:r>
    </w:p>
    <w:p w:rsidR="005C6FD8" w:rsidRPr="008F6922" w:rsidRDefault="005C6FD8">
      <w:pPr>
        <w:rPr>
          <w:rFonts w:asciiTheme="minorHAnsi" w:hAnsiTheme="minorHAnsi" w:cstheme="minorHAnsi"/>
          <w:sz w:val="22"/>
          <w:szCs w:val="22"/>
        </w:rPr>
      </w:pPr>
    </w:p>
    <w:p w:rsidR="00425911" w:rsidRPr="008F6922" w:rsidRDefault="009B032F">
      <w:pPr>
        <w:rPr>
          <w:rFonts w:asciiTheme="minorHAnsi" w:hAnsiTheme="minorHAnsi" w:cstheme="minorHAnsi"/>
          <w:sz w:val="22"/>
          <w:szCs w:val="22"/>
          <w:u w:val="single"/>
        </w:rPr>
      </w:pPr>
      <w:r w:rsidRPr="008F6922">
        <w:rPr>
          <w:rFonts w:asciiTheme="minorHAnsi" w:hAnsiTheme="minorHAnsi" w:cstheme="minorHAnsi"/>
          <w:sz w:val="22"/>
          <w:szCs w:val="22"/>
          <w:u w:val="single"/>
        </w:rPr>
        <w:t>Task O</w:t>
      </w:r>
      <w:r w:rsidR="00425911" w:rsidRPr="008F6922">
        <w:rPr>
          <w:rFonts w:asciiTheme="minorHAnsi" w:hAnsiTheme="minorHAnsi" w:cstheme="minorHAnsi"/>
          <w:sz w:val="22"/>
          <w:szCs w:val="22"/>
          <w:u w:val="single"/>
        </w:rPr>
        <w:t>ne</w:t>
      </w:r>
    </w:p>
    <w:p w:rsidR="00334800" w:rsidRPr="008F6922" w:rsidRDefault="00334800">
      <w:pPr>
        <w:rPr>
          <w:rFonts w:asciiTheme="minorHAnsi" w:hAnsiTheme="minorHAnsi" w:cstheme="minorHAnsi"/>
          <w:sz w:val="22"/>
          <w:szCs w:val="22"/>
        </w:rPr>
      </w:pPr>
      <w:r w:rsidRPr="008F6922">
        <w:rPr>
          <w:rFonts w:asciiTheme="minorHAnsi" w:hAnsiTheme="minorHAnsi" w:cstheme="minorHAnsi"/>
          <w:sz w:val="22"/>
          <w:szCs w:val="22"/>
        </w:rPr>
        <w:t>You have been invited to be a guest speaker at a conference on new businesses to give a presentation on the purpose of accounting. Your presentation should address how different methods of accounting help businesses to:</w:t>
      </w:r>
    </w:p>
    <w:p w:rsidR="00334800" w:rsidRPr="008F6922" w:rsidRDefault="00334800">
      <w:pPr>
        <w:rPr>
          <w:rFonts w:asciiTheme="minorHAnsi" w:hAnsiTheme="minorHAnsi" w:cstheme="minorHAnsi"/>
          <w:sz w:val="22"/>
          <w:szCs w:val="22"/>
        </w:rPr>
      </w:pPr>
    </w:p>
    <w:p w:rsidR="005C6FD8" w:rsidRPr="008F6922" w:rsidRDefault="005C6FD8" w:rsidP="005C6FD8">
      <w:pPr>
        <w:pStyle w:val="ListParagraph"/>
        <w:numPr>
          <w:ilvl w:val="0"/>
          <w:numId w:val="1"/>
        </w:numPr>
        <w:rPr>
          <w:rFonts w:asciiTheme="minorHAnsi" w:hAnsiTheme="minorHAnsi" w:cstheme="minorHAnsi"/>
          <w:sz w:val="22"/>
          <w:szCs w:val="22"/>
        </w:rPr>
      </w:pPr>
      <w:r w:rsidRPr="008F6922">
        <w:rPr>
          <w:rFonts w:asciiTheme="minorHAnsi" w:hAnsiTheme="minorHAnsi" w:cstheme="minorHAnsi"/>
          <w:sz w:val="22"/>
          <w:szCs w:val="22"/>
        </w:rPr>
        <w:t>Record financial transactions</w:t>
      </w:r>
    </w:p>
    <w:p w:rsidR="005C6FD8" w:rsidRPr="008F6922" w:rsidRDefault="005C6FD8" w:rsidP="005C6FD8">
      <w:pPr>
        <w:pStyle w:val="ListParagraph"/>
        <w:numPr>
          <w:ilvl w:val="0"/>
          <w:numId w:val="1"/>
        </w:numPr>
        <w:rPr>
          <w:rFonts w:asciiTheme="minorHAnsi" w:hAnsiTheme="minorHAnsi" w:cstheme="minorHAnsi"/>
          <w:sz w:val="22"/>
          <w:szCs w:val="22"/>
        </w:rPr>
      </w:pPr>
      <w:r w:rsidRPr="008F6922">
        <w:rPr>
          <w:rFonts w:asciiTheme="minorHAnsi" w:hAnsiTheme="minorHAnsi" w:cstheme="minorHAnsi"/>
          <w:sz w:val="22"/>
          <w:szCs w:val="22"/>
        </w:rPr>
        <w:t xml:space="preserve">Monitor the financial activity </w:t>
      </w:r>
    </w:p>
    <w:p w:rsidR="005C6FD8" w:rsidRPr="008F6922" w:rsidRDefault="005C6FD8" w:rsidP="005C6FD8">
      <w:pPr>
        <w:pStyle w:val="ListParagraph"/>
        <w:numPr>
          <w:ilvl w:val="0"/>
          <w:numId w:val="1"/>
        </w:numPr>
        <w:rPr>
          <w:rFonts w:asciiTheme="minorHAnsi" w:hAnsiTheme="minorHAnsi" w:cstheme="minorHAnsi"/>
          <w:sz w:val="22"/>
          <w:szCs w:val="22"/>
        </w:rPr>
      </w:pPr>
      <w:r w:rsidRPr="008F6922">
        <w:rPr>
          <w:rFonts w:asciiTheme="minorHAnsi" w:hAnsiTheme="minorHAnsi" w:cstheme="minorHAnsi"/>
          <w:sz w:val="22"/>
          <w:szCs w:val="22"/>
        </w:rPr>
        <w:t>Control finances and plan for the future</w:t>
      </w:r>
    </w:p>
    <w:p w:rsidR="005C6FD8" w:rsidRPr="008F6922" w:rsidRDefault="005C6FD8" w:rsidP="005C6FD8">
      <w:pPr>
        <w:pStyle w:val="ListParagraph"/>
        <w:numPr>
          <w:ilvl w:val="0"/>
          <w:numId w:val="1"/>
        </w:numPr>
        <w:rPr>
          <w:rFonts w:asciiTheme="minorHAnsi" w:hAnsiTheme="minorHAnsi" w:cstheme="minorHAnsi"/>
          <w:sz w:val="22"/>
          <w:szCs w:val="22"/>
        </w:rPr>
      </w:pPr>
      <w:r w:rsidRPr="008F6922">
        <w:rPr>
          <w:rFonts w:asciiTheme="minorHAnsi" w:hAnsiTheme="minorHAnsi" w:cstheme="minorHAnsi"/>
          <w:sz w:val="22"/>
          <w:szCs w:val="22"/>
        </w:rPr>
        <w:t xml:space="preserve">Measure the financial performance </w:t>
      </w:r>
    </w:p>
    <w:p w:rsidR="005C6FD8" w:rsidRPr="008F6922" w:rsidRDefault="005C6FD8" w:rsidP="005C6FD8">
      <w:pPr>
        <w:rPr>
          <w:rFonts w:asciiTheme="minorHAnsi" w:hAnsiTheme="minorHAnsi" w:cstheme="minorHAnsi"/>
          <w:sz w:val="22"/>
          <w:szCs w:val="22"/>
        </w:rPr>
      </w:pPr>
    </w:p>
    <w:p w:rsidR="005C6FD8" w:rsidRPr="008F6922" w:rsidRDefault="00334800" w:rsidP="005C6FD8">
      <w:pPr>
        <w:rPr>
          <w:rFonts w:asciiTheme="minorHAnsi" w:hAnsiTheme="minorHAnsi" w:cstheme="minorHAnsi"/>
          <w:sz w:val="22"/>
          <w:szCs w:val="22"/>
        </w:rPr>
      </w:pPr>
      <w:r w:rsidRPr="008F6922">
        <w:rPr>
          <w:rFonts w:asciiTheme="minorHAnsi" w:hAnsiTheme="minorHAnsi" w:cstheme="minorHAnsi"/>
          <w:sz w:val="22"/>
          <w:szCs w:val="22"/>
        </w:rPr>
        <w:t xml:space="preserve">Within your </w:t>
      </w:r>
      <w:r w:rsidRPr="008F6922">
        <w:rPr>
          <w:rFonts w:asciiTheme="minorHAnsi" w:hAnsiTheme="minorHAnsi" w:cstheme="minorHAnsi"/>
          <w:b/>
          <w:sz w:val="22"/>
          <w:szCs w:val="22"/>
        </w:rPr>
        <w:t>presentation</w:t>
      </w:r>
      <w:r w:rsidRPr="008F6922">
        <w:rPr>
          <w:rFonts w:asciiTheme="minorHAnsi" w:hAnsiTheme="minorHAnsi" w:cstheme="minorHAnsi"/>
          <w:sz w:val="22"/>
          <w:szCs w:val="22"/>
        </w:rPr>
        <w:t xml:space="preserve"> you have also been asked to cover the following areas, with a particular focus on what the difference is between the four different categories:</w:t>
      </w:r>
    </w:p>
    <w:p w:rsidR="006A1726" w:rsidRPr="008F6922" w:rsidRDefault="006A1726" w:rsidP="006A1726">
      <w:pPr>
        <w:pStyle w:val="NoSpacing"/>
        <w:numPr>
          <w:ilvl w:val="0"/>
          <w:numId w:val="2"/>
        </w:numPr>
        <w:rPr>
          <w:rFonts w:cstheme="minorHAnsi"/>
        </w:rPr>
      </w:pPr>
      <w:r w:rsidRPr="008F6922">
        <w:rPr>
          <w:rFonts w:cstheme="minorHAnsi"/>
        </w:rPr>
        <w:t>Capital income</w:t>
      </w:r>
    </w:p>
    <w:p w:rsidR="006A1726" w:rsidRPr="008F6922" w:rsidRDefault="006A1726" w:rsidP="006A1726">
      <w:pPr>
        <w:pStyle w:val="NoSpacing"/>
        <w:numPr>
          <w:ilvl w:val="0"/>
          <w:numId w:val="2"/>
        </w:numPr>
        <w:rPr>
          <w:rFonts w:cstheme="minorHAnsi"/>
        </w:rPr>
      </w:pPr>
      <w:r w:rsidRPr="008F6922">
        <w:rPr>
          <w:rFonts w:cstheme="minorHAnsi"/>
        </w:rPr>
        <w:t>Capital expenditure</w:t>
      </w:r>
    </w:p>
    <w:p w:rsidR="006A1726" w:rsidRPr="008F6922" w:rsidRDefault="006A1726" w:rsidP="006A1726">
      <w:pPr>
        <w:pStyle w:val="NoSpacing"/>
        <w:numPr>
          <w:ilvl w:val="0"/>
          <w:numId w:val="2"/>
        </w:numPr>
        <w:rPr>
          <w:rFonts w:cstheme="minorHAnsi"/>
        </w:rPr>
      </w:pPr>
      <w:r w:rsidRPr="008F6922">
        <w:rPr>
          <w:rFonts w:cstheme="minorHAnsi"/>
        </w:rPr>
        <w:t>Revenue income</w:t>
      </w:r>
    </w:p>
    <w:p w:rsidR="00D40EA6" w:rsidRPr="008F6922" w:rsidRDefault="006A1726" w:rsidP="00D40EA6">
      <w:pPr>
        <w:pStyle w:val="NoSpacing"/>
        <w:numPr>
          <w:ilvl w:val="0"/>
          <w:numId w:val="2"/>
        </w:numPr>
        <w:rPr>
          <w:rFonts w:cstheme="minorHAnsi"/>
        </w:rPr>
      </w:pPr>
      <w:r w:rsidRPr="008F6922">
        <w:rPr>
          <w:rFonts w:cstheme="minorHAnsi"/>
        </w:rPr>
        <w:t>Revenue expenditure</w:t>
      </w:r>
    </w:p>
    <w:p w:rsidR="008F6922" w:rsidRDefault="008F6922" w:rsidP="008F6922">
      <w:pPr>
        <w:pStyle w:val="NoSpacing"/>
        <w:ind w:left="720"/>
      </w:pPr>
    </w:p>
    <w:tbl>
      <w:tblPr>
        <w:tblStyle w:val="TableGrid"/>
        <w:tblW w:w="0" w:type="auto"/>
        <w:tblInd w:w="4503" w:type="dxa"/>
        <w:tblLook w:val="04A0" w:firstRow="1" w:lastRow="0" w:firstColumn="1" w:lastColumn="0" w:noHBand="0" w:noVBand="1"/>
      </w:tblPr>
      <w:tblGrid>
        <w:gridCol w:w="4739"/>
      </w:tblGrid>
      <w:tr w:rsidR="008F6922" w:rsidTr="00CD3BAA">
        <w:tc>
          <w:tcPr>
            <w:tcW w:w="4739" w:type="dxa"/>
          </w:tcPr>
          <w:p w:rsidR="008F6922" w:rsidRDefault="008F6922" w:rsidP="00CD3BAA">
            <w:pPr>
              <w:pStyle w:val="NoSpacing"/>
            </w:pPr>
            <w:r>
              <w:t>This task provides evidence for P1 &amp; P2</w:t>
            </w:r>
          </w:p>
        </w:tc>
      </w:tr>
    </w:tbl>
    <w:p w:rsidR="008F6922" w:rsidRDefault="008F6922" w:rsidP="008F6922">
      <w:pPr>
        <w:pStyle w:val="NoSpacing"/>
        <w:ind w:left="720"/>
      </w:pPr>
    </w:p>
    <w:p w:rsidR="008F6922" w:rsidRDefault="008F6922" w:rsidP="008F6922">
      <w:pPr>
        <w:pStyle w:val="NoSpacing"/>
        <w:ind w:left="720"/>
      </w:pPr>
    </w:p>
    <w:tbl>
      <w:tblPr>
        <w:tblStyle w:val="TableGrid"/>
        <w:tblW w:w="0" w:type="auto"/>
        <w:jc w:val="center"/>
        <w:tblInd w:w="4503" w:type="dxa"/>
        <w:tblLook w:val="04A0" w:firstRow="1" w:lastRow="0" w:firstColumn="1" w:lastColumn="0" w:noHBand="0" w:noVBand="1"/>
      </w:tblPr>
      <w:tblGrid>
        <w:gridCol w:w="4739"/>
      </w:tblGrid>
      <w:tr w:rsidR="008F6922" w:rsidTr="00CD3BAA">
        <w:trPr>
          <w:jc w:val="center"/>
        </w:trPr>
        <w:tc>
          <w:tcPr>
            <w:tcW w:w="4739" w:type="dxa"/>
          </w:tcPr>
          <w:p w:rsidR="008F6922" w:rsidRPr="004E2BA7" w:rsidRDefault="008F6922" w:rsidP="00CD3BAA">
            <w:pPr>
              <w:pStyle w:val="NoSpacing"/>
              <w:rPr>
                <w:b/>
              </w:rPr>
            </w:pPr>
            <w:r w:rsidRPr="004E2BA7">
              <w:rPr>
                <w:b/>
              </w:rPr>
              <w:t xml:space="preserve">Assignment </w:t>
            </w:r>
            <w:r>
              <w:rPr>
                <w:b/>
              </w:rPr>
              <w:t xml:space="preserve">One </w:t>
            </w:r>
          </w:p>
        </w:tc>
      </w:tr>
      <w:tr w:rsidR="008F6922" w:rsidTr="00CD3BAA">
        <w:trPr>
          <w:jc w:val="center"/>
        </w:trPr>
        <w:tc>
          <w:tcPr>
            <w:tcW w:w="4739" w:type="dxa"/>
          </w:tcPr>
          <w:p w:rsidR="008F6922" w:rsidRDefault="008F6922" w:rsidP="00CD3BAA">
            <w:pPr>
              <w:pStyle w:val="NoSpacing"/>
            </w:pPr>
            <w:r>
              <w:t>Date set:</w:t>
            </w:r>
          </w:p>
        </w:tc>
      </w:tr>
      <w:tr w:rsidR="008F6922" w:rsidTr="00CD3BAA">
        <w:trPr>
          <w:jc w:val="center"/>
        </w:trPr>
        <w:tc>
          <w:tcPr>
            <w:tcW w:w="4739" w:type="dxa"/>
          </w:tcPr>
          <w:p w:rsidR="008F6922" w:rsidRDefault="008F6922" w:rsidP="00CD3BAA">
            <w:pPr>
              <w:pStyle w:val="NoSpacing"/>
            </w:pPr>
            <w:r>
              <w:t>First draft:</w:t>
            </w:r>
          </w:p>
        </w:tc>
      </w:tr>
      <w:tr w:rsidR="008F6922" w:rsidTr="00CD3BAA">
        <w:trPr>
          <w:jc w:val="center"/>
        </w:trPr>
        <w:tc>
          <w:tcPr>
            <w:tcW w:w="4739" w:type="dxa"/>
          </w:tcPr>
          <w:p w:rsidR="008F6922" w:rsidRDefault="008F6922" w:rsidP="00CD3BAA">
            <w:pPr>
              <w:pStyle w:val="NoSpacing"/>
            </w:pPr>
            <w:r>
              <w:t xml:space="preserve">Resubmission: </w:t>
            </w:r>
          </w:p>
        </w:tc>
      </w:tr>
    </w:tbl>
    <w:p w:rsidR="008F6922" w:rsidRDefault="008F6922" w:rsidP="008F6922">
      <w:pPr>
        <w:pStyle w:val="NoSpacing"/>
        <w:ind w:left="720"/>
      </w:pPr>
    </w:p>
    <w:p w:rsidR="005C6FD8" w:rsidRPr="008F6922" w:rsidRDefault="006D0BE2" w:rsidP="00920CE9">
      <w:pPr>
        <w:spacing w:after="200" w:line="276" w:lineRule="auto"/>
        <w:jc w:val="center"/>
        <w:rPr>
          <w:rFonts w:asciiTheme="minorHAnsi" w:hAnsiTheme="minorHAnsi" w:cstheme="minorHAnsi"/>
          <w:b/>
          <w:sz w:val="22"/>
          <w:szCs w:val="22"/>
          <w:u w:val="single"/>
        </w:rPr>
      </w:pPr>
      <w:r w:rsidRPr="008F6922">
        <w:rPr>
          <w:rFonts w:asciiTheme="minorHAnsi" w:hAnsiTheme="minorHAnsi" w:cstheme="minorHAnsi"/>
          <w:b/>
          <w:sz w:val="22"/>
          <w:szCs w:val="22"/>
          <w:u w:val="single"/>
        </w:rPr>
        <w:t xml:space="preserve">Assignment </w:t>
      </w:r>
      <w:r w:rsidR="008F6922">
        <w:rPr>
          <w:rFonts w:asciiTheme="minorHAnsi" w:hAnsiTheme="minorHAnsi" w:cstheme="minorHAnsi"/>
          <w:b/>
          <w:sz w:val="22"/>
          <w:szCs w:val="22"/>
          <w:u w:val="single"/>
        </w:rPr>
        <w:t>Two</w:t>
      </w:r>
      <w:r w:rsidRPr="008F6922">
        <w:rPr>
          <w:rFonts w:asciiTheme="minorHAnsi" w:hAnsiTheme="minorHAnsi" w:cstheme="minorHAnsi"/>
          <w:b/>
          <w:sz w:val="22"/>
          <w:szCs w:val="22"/>
          <w:u w:val="single"/>
        </w:rPr>
        <w:t>: Cash Flow Forecast</w:t>
      </w:r>
    </w:p>
    <w:p w:rsidR="0048490A" w:rsidRPr="008F6922" w:rsidRDefault="0048490A" w:rsidP="00920CE9">
      <w:pPr>
        <w:rPr>
          <w:rFonts w:asciiTheme="minorHAnsi" w:hAnsiTheme="minorHAnsi" w:cstheme="minorHAnsi"/>
          <w:b/>
          <w:sz w:val="22"/>
          <w:szCs w:val="22"/>
        </w:rPr>
      </w:pPr>
      <w:r w:rsidRPr="008F6922">
        <w:rPr>
          <w:rFonts w:asciiTheme="minorHAnsi" w:hAnsiTheme="minorHAnsi" w:cstheme="minorHAnsi"/>
          <w:b/>
          <w:sz w:val="22"/>
          <w:szCs w:val="22"/>
          <w:u w:val="single"/>
        </w:rPr>
        <w:t>Scenario</w:t>
      </w:r>
      <w:r w:rsidRPr="008F6922">
        <w:rPr>
          <w:rFonts w:asciiTheme="minorHAnsi" w:hAnsiTheme="minorHAnsi" w:cstheme="minorHAnsi"/>
          <w:b/>
          <w:sz w:val="22"/>
          <w:szCs w:val="22"/>
        </w:rPr>
        <w:t xml:space="preserve"> </w:t>
      </w:r>
    </w:p>
    <w:p w:rsidR="00920CE9" w:rsidRPr="008F6922" w:rsidRDefault="00920CE9" w:rsidP="00920CE9">
      <w:pPr>
        <w:rPr>
          <w:rFonts w:asciiTheme="minorHAnsi" w:hAnsiTheme="minorHAnsi" w:cstheme="minorHAnsi"/>
          <w:sz w:val="22"/>
          <w:szCs w:val="22"/>
        </w:rPr>
      </w:pPr>
      <w:r w:rsidRPr="008F6922">
        <w:rPr>
          <w:rFonts w:asciiTheme="minorHAnsi" w:hAnsiTheme="minorHAnsi" w:cstheme="minorHAnsi"/>
          <w:sz w:val="22"/>
          <w:szCs w:val="22"/>
        </w:rPr>
        <w:t xml:space="preserve">Sharma and Ryan were both 21 when they attended the Acorn programme run by Engaging Enterprise. They were keen to learn and have since decided to act upon the advice given during the 12 weeks and to set up a business together. They have decided on a new business called SIGNature Ltd. The business will manufacture plastic road signs for builders, tourist attractions and local councils. </w:t>
      </w:r>
    </w:p>
    <w:p w:rsidR="00920CE9" w:rsidRPr="008F6922" w:rsidRDefault="00920CE9" w:rsidP="00920CE9">
      <w:pPr>
        <w:rPr>
          <w:rFonts w:asciiTheme="minorHAnsi" w:hAnsiTheme="minorHAnsi" w:cstheme="minorHAnsi"/>
          <w:sz w:val="22"/>
          <w:szCs w:val="22"/>
        </w:rPr>
      </w:pPr>
    </w:p>
    <w:p w:rsidR="00920CE9" w:rsidRPr="008F6922" w:rsidRDefault="00920CE9" w:rsidP="00920CE9">
      <w:pPr>
        <w:rPr>
          <w:rFonts w:asciiTheme="minorHAnsi" w:hAnsiTheme="minorHAnsi" w:cstheme="minorHAnsi"/>
          <w:sz w:val="22"/>
          <w:szCs w:val="22"/>
        </w:rPr>
      </w:pPr>
      <w:r w:rsidRPr="008F6922">
        <w:rPr>
          <w:rFonts w:asciiTheme="minorHAnsi" w:hAnsiTheme="minorHAnsi" w:cstheme="minorHAnsi"/>
          <w:sz w:val="22"/>
          <w:szCs w:val="22"/>
        </w:rPr>
        <w:t xml:space="preserve">Sharma and Ryan have carried out substantial research into potential sales volumes, set-up costs and revenue expenses. They have approached you to help them set up and understand their first cash flow forecast. It is important that they get this right, as it will form part of the business plan they are preparing to take to the bank manager in order to try to secure a loan. </w:t>
      </w:r>
    </w:p>
    <w:p w:rsidR="006D0BE2" w:rsidRPr="008F6922" w:rsidRDefault="006D0BE2" w:rsidP="00920CE9">
      <w:pPr>
        <w:rPr>
          <w:rFonts w:asciiTheme="minorHAnsi" w:hAnsiTheme="minorHAnsi" w:cstheme="minorHAnsi"/>
          <w:sz w:val="22"/>
          <w:szCs w:val="22"/>
        </w:rPr>
      </w:pPr>
    </w:p>
    <w:p w:rsidR="008F6922" w:rsidRDefault="008F6922">
      <w:pPr>
        <w:spacing w:after="200" w:line="276" w:lineRule="auto"/>
        <w:rPr>
          <w:rFonts w:asciiTheme="minorHAnsi" w:hAnsiTheme="minorHAnsi" w:cstheme="minorHAnsi"/>
          <w:sz w:val="22"/>
          <w:szCs w:val="22"/>
          <w:u w:val="single"/>
        </w:rPr>
      </w:pPr>
      <w:r>
        <w:rPr>
          <w:rFonts w:asciiTheme="minorHAnsi" w:hAnsiTheme="minorHAnsi" w:cstheme="minorHAnsi"/>
          <w:sz w:val="22"/>
          <w:szCs w:val="22"/>
          <w:u w:val="single"/>
        </w:rPr>
        <w:br w:type="page"/>
      </w:r>
    </w:p>
    <w:p w:rsidR="006D0BE2" w:rsidRPr="008F6922" w:rsidRDefault="00047A93" w:rsidP="006D0BE2">
      <w:pPr>
        <w:rPr>
          <w:rFonts w:asciiTheme="minorHAnsi" w:hAnsiTheme="minorHAnsi" w:cstheme="minorHAnsi"/>
          <w:sz w:val="22"/>
          <w:szCs w:val="22"/>
          <w:u w:val="single"/>
        </w:rPr>
      </w:pPr>
      <w:r w:rsidRPr="008F6922">
        <w:rPr>
          <w:rFonts w:asciiTheme="minorHAnsi" w:hAnsiTheme="minorHAnsi" w:cstheme="minorHAnsi"/>
          <w:sz w:val="22"/>
          <w:szCs w:val="22"/>
          <w:u w:val="single"/>
        </w:rPr>
        <w:lastRenderedPageBreak/>
        <w:t xml:space="preserve">Task </w:t>
      </w:r>
      <w:r w:rsidR="00732550" w:rsidRPr="008F6922">
        <w:rPr>
          <w:rFonts w:asciiTheme="minorHAnsi" w:hAnsiTheme="minorHAnsi" w:cstheme="minorHAnsi"/>
          <w:sz w:val="22"/>
          <w:szCs w:val="22"/>
          <w:u w:val="single"/>
        </w:rPr>
        <w:t>One</w:t>
      </w:r>
    </w:p>
    <w:p w:rsidR="00047A93" w:rsidRPr="008F6922" w:rsidRDefault="000669C4" w:rsidP="000669C4">
      <w:pPr>
        <w:rPr>
          <w:rFonts w:asciiTheme="minorHAnsi" w:hAnsiTheme="minorHAnsi" w:cstheme="minorHAnsi"/>
          <w:sz w:val="22"/>
          <w:szCs w:val="22"/>
        </w:rPr>
      </w:pPr>
      <w:r w:rsidRPr="008F6922">
        <w:rPr>
          <w:rFonts w:asciiTheme="minorHAnsi" w:hAnsiTheme="minorHAnsi" w:cstheme="minorHAnsi"/>
          <w:sz w:val="22"/>
          <w:szCs w:val="22"/>
        </w:rPr>
        <w:t xml:space="preserve">You must prepare a 12-month </w:t>
      </w:r>
      <w:r w:rsidRPr="008F6922">
        <w:rPr>
          <w:rFonts w:asciiTheme="minorHAnsi" w:hAnsiTheme="minorHAnsi" w:cstheme="minorHAnsi"/>
          <w:b/>
          <w:sz w:val="22"/>
          <w:szCs w:val="22"/>
        </w:rPr>
        <w:t>cash flow forecast</w:t>
      </w:r>
      <w:r w:rsidRPr="008F6922">
        <w:rPr>
          <w:rFonts w:asciiTheme="minorHAnsi" w:hAnsiTheme="minorHAnsi" w:cstheme="minorHAnsi"/>
          <w:sz w:val="22"/>
          <w:szCs w:val="22"/>
        </w:rPr>
        <w:t xml:space="preserve"> for Sharma and Ryan based on the information in appendix one. </w:t>
      </w:r>
      <w:r w:rsidR="0083282D" w:rsidRPr="008F6922">
        <w:rPr>
          <w:rFonts w:asciiTheme="minorHAnsi" w:hAnsiTheme="minorHAnsi" w:cstheme="minorHAnsi"/>
          <w:sz w:val="22"/>
          <w:szCs w:val="22"/>
        </w:rPr>
        <w:t xml:space="preserve">You must also write a </w:t>
      </w:r>
      <w:r w:rsidR="0083282D" w:rsidRPr="008F6922">
        <w:rPr>
          <w:rFonts w:asciiTheme="minorHAnsi" w:hAnsiTheme="minorHAnsi" w:cstheme="minorHAnsi"/>
          <w:b/>
          <w:sz w:val="22"/>
          <w:szCs w:val="22"/>
        </w:rPr>
        <w:t>covering letter</w:t>
      </w:r>
      <w:r w:rsidR="0083282D" w:rsidRPr="008F6922">
        <w:rPr>
          <w:rFonts w:asciiTheme="minorHAnsi" w:hAnsiTheme="minorHAnsi" w:cstheme="minorHAnsi"/>
          <w:sz w:val="22"/>
          <w:szCs w:val="22"/>
        </w:rPr>
        <w:t xml:space="preserve"> that explains what a cash flow forecast is. </w:t>
      </w:r>
    </w:p>
    <w:p w:rsidR="008F6922" w:rsidRDefault="008F6922" w:rsidP="008F6922">
      <w:pPr>
        <w:pStyle w:val="NoSpacing"/>
        <w:ind w:left="720"/>
      </w:pPr>
    </w:p>
    <w:tbl>
      <w:tblPr>
        <w:tblStyle w:val="TableGrid"/>
        <w:tblW w:w="0" w:type="auto"/>
        <w:tblInd w:w="4503" w:type="dxa"/>
        <w:tblLook w:val="04A0" w:firstRow="1" w:lastRow="0" w:firstColumn="1" w:lastColumn="0" w:noHBand="0" w:noVBand="1"/>
      </w:tblPr>
      <w:tblGrid>
        <w:gridCol w:w="4739"/>
      </w:tblGrid>
      <w:tr w:rsidR="008F6922" w:rsidTr="00CD3BAA">
        <w:tc>
          <w:tcPr>
            <w:tcW w:w="4739" w:type="dxa"/>
          </w:tcPr>
          <w:p w:rsidR="008F6922" w:rsidRDefault="008F6922" w:rsidP="00CD3BAA">
            <w:pPr>
              <w:pStyle w:val="NoSpacing"/>
            </w:pPr>
            <w:r>
              <w:t>This task provides evidence for P3</w:t>
            </w:r>
          </w:p>
        </w:tc>
      </w:tr>
    </w:tbl>
    <w:p w:rsidR="008F6922" w:rsidRDefault="008F6922" w:rsidP="008F6922">
      <w:pPr>
        <w:pStyle w:val="NoSpacing"/>
        <w:rPr>
          <w:u w:val="single"/>
        </w:rPr>
      </w:pPr>
    </w:p>
    <w:p w:rsidR="000029E0" w:rsidRPr="008F6922" w:rsidRDefault="000029E0" w:rsidP="000029E0">
      <w:pPr>
        <w:pStyle w:val="NoSpacing"/>
        <w:rPr>
          <w:rFonts w:cstheme="minorHAnsi"/>
          <w:u w:val="single"/>
        </w:rPr>
      </w:pPr>
      <w:r w:rsidRPr="008F6922">
        <w:rPr>
          <w:rFonts w:cstheme="minorHAnsi"/>
          <w:u w:val="single"/>
        </w:rPr>
        <w:t xml:space="preserve">Task </w:t>
      </w:r>
      <w:r w:rsidR="008C7056" w:rsidRPr="008F6922">
        <w:rPr>
          <w:rFonts w:cstheme="minorHAnsi"/>
          <w:u w:val="single"/>
        </w:rPr>
        <w:t>Two</w:t>
      </w:r>
    </w:p>
    <w:p w:rsidR="00555802" w:rsidRDefault="00410999" w:rsidP="00F77808">
      <w:pPr>
        <w:pStyle w:val="NoSpacing"/>
        <w:rPr>
          <w:rFonts w:cstheme="minorHAnsi"/>
        </w:rPr>
      </w:pPr>
      <w:r w:rsidRPr="008F6922">
        <w:rPr>
          <w:rFonts w:cstheme="minorHAnsi"/>
        </w:rPr>
        <w:t>Sharma and Ryan have asked for further help. They want to understand the reasons why a business might experience cash flow problems and how it can cause difficulties for a business. They also want to know of any potential dangers that are specific to SIGNature’s cash flow forecast.</w:t>
      </w:r>
      <w:r w:rsidR="00E173AB" w:rsidRPr="008F6922">
        <w:rPr>
          <w:rFonts w:cstheme="minorHAnsi"/>
        </w:rPr>
        <w:t xml:space="preserve"> </w:t>
      </w:r>
      <w:r w:rsidR="00AA6580" w:rsidRPr="008F6922">
        <w:rPr>
          <w:rFonts w:cstheme="minorHAnsi"/>
        </w:rPr>
        <w:t xml:space="preserve">Furthermore, in preparation for their meeting with the bank, they have asked you to suggest actions that they could take to either avoid or help deal with cash flow problems. </w:t>
      </w:r>
      <w:r w:rsidR="00860D58" w:rsidRPr="008F6922">
        <w:rPr>
          <w:rFonts w:cstheme="minorHAnsi"/>
        </w:rPr>
        <w:t xml:space="preserve">Write a </w:t>
      </w:r>
      <w:r w:rsidR="00860D58" w:rsidRPr="008F6922">
        <w:rPr>
          <w:rFonts w:cstheme="minorHAnsi"/>
          <w:b/>
        </w:rPr>
        <w:t>report</w:t>
      </w:r>
      <w:r w:rsidR="00860D58" w:rsidRPr="008F6922">
        <w:rPr>
          <w:rFonts w:cstheme="minorHAnsi"/>
        </w:rPr>
        <w:t xml:space="preserve"> for Sharma and Ryan that contains the necessary information they require. </w:t>
      </w:r>
    </w:p>
    <w:p w:rsidR="008F6922" w:rsidRDefault="008F6922" w:rsidP="008F6922">
      <w:pPr>
        <w:pStyle w:val="NoSpacing"/>
        <w:ind w:left="720"/>
      </w:pPr>
    </w:p>
    <w:tbl>
      <w:tblPr>
        <w:tblStyle w:val="TableGrid"/>
        <w:tblW w:w="0" w:type="auto"/>
        <w:tblInd w:w="4503" w:type="dxa"/>
        <w:tblLook w:val="04A0" w:firstRow="1" w:lastRow="0" w:firstColumn="1" w:lastColumn="0" w:noHBand="0" w:noVBand="1"/>
      </w:tblPr>
      <w:tblGrid>
        <w:gridCol w:w="4739"/>
      </w:tblGrid>
      <w:tr w:rsidR="008F6922" w:rsidTr="00CD3BAA">
        <w:tc>
          <w:tcPr>
            <w:tcW w:w="4739" w:type="dxa"/>
          </w:tcPr>
          <w:p w:rsidR="008F6922" w:rsidRDefault="008F6922" w:rsidP="00CD3BAA">
            <w:pPr>
              <w:pStyle w:val="NoSpacing"/>
            </w:pPr>
            <w:r>
              <w:t>This task provides evidence for M1 &amp; D1</w:t>
            </w:r>
          </w:p>
        </w:tc>
      </w:tr>
    </w:tbl>
    <w:p w:rsidR="008F6922" w:rsidRDefault="008F6922" w:rsidP="008F6922">
      <w:pPr>
        <w:pStyle w:val="NoSpacing"/>
        <w:rPr>
          <w:u w:val="single"/>
        </w:rPr>
      </w:pPr>
    </w:p>
    <w:p w:rsidR="008F6922" w:rsidRDefault="008A7BB5" w:rsidP="008F6922">
      <w:pPr>
        <w:pStyle w:val="NoSpacing"/>
        <w:ind w:left="720"/>
      </w:pPr>
      <w:r w:rsidRPr="008F6922">
        <w:rPr>
          <w:rFonts w:cstheme="minorHAnsi"/>
        </w:rPr>
        <w:t xml:space="preserve"> </w:t>
      </w:r>
    </w:p>
    <w:tbl>
      <w:tblPr>
        <w:tblStyle w:val="TableGrid"/>
        <w:tblW w:w="0" w:type="auto"/>
        <w:jc w:val="center"/>
        <w:tblInd w:w="4503" w:type="dxa"/>
        <w:tblLook w:val="04A0" w:firstRow="1" w:lastRow="0" w:firstColumn="1" w:lastColumn="0" w:noHBand="0" w:noVBand="1"/>
      </w:tblPr>
      <w:tblGrid>
        <w:gridCol w:w="4739"/>
      </w:tblGrid>
      <w:tr w:rsidR="008F6922" w:rsidTr="00CD3BAA">
        <w:trPr>
          <w:jc w:val="center"/>
        </w:trPr>
        <w:tc>
          <w:tcPr>
            <w:tcW w:w="4739" w:type="dxa"/>
          </w:tcPr>
          <w:p w:rsidR="008F6922" w:rsidRPr="004E2BA7" w:rsidRDefault="008F6922" w:rsidP="008F6922">
            <w:pPr>
              <w:pStyle w:val="NoSpacing"/>
              <w:rPr>
                <w:b/>
              </w:rPr>
            </w:pPr>
            <w:r w:rsidRPr="004E2BA7">
              <w:rPr>
                <w:b/>
              </w:rPr>
              <w:t xml:space="preserve">Assignment </w:t>
            </w:r>
            <w:r>
              <w:rPr>
                <w:b/>
              </w:rPr>
              <w:t>Two</w:t>
            </w:r>
          </w:p>
        </w:tc>
      </w:tr>
      <w:tr w:rsidR="008F6922" w:rsidTr="00CD3BAA">
        <w:trPr>
          <w:jc w:val="center"/>
        </w:trPr>
        <w:tc>
          <w:tcPr>
            <w:tcW w:w="4739" w:type="dxa"/>
          </w:tcPr>
          <w:p w:rsidR="008F6922" w:rsidRDefault="008F6922" w:rsidP="00CD3BAA">
            <w:pPr>
              <w:pStyle w:val="NoSpacing"/>
            </w:pPr>
            <w:r>
              <w:t>Date set:</w:t>
            </w:r>
          </w:p>
        </w:tc>
      </w:tr>
      <w:tr w:rsidR="008F6922" w:rsidTr="00CD3BAA">
        <w:trPr>
          <w:jc w:val="center"/>
        </w:trPr>
        <w:tc>
          <w:tcPr>
            <w:tcW w:w="4739" w:type="dxa"/>
          </w:tcPr>
          <w:p w:rsidR="008F6922" w:rsidRDefault="008F6922" w:rsidP="00CD3BAA">
            <w:pPr>
              <w:pStyle w:val="NoSpacing"/>
            </w:pPr>
            <w:r>
              <w:t>First draft:</w:t>
            </w:r>
          </w:p>
        </w:tc>
      </w:tr>
      <w:tr w:rsidR="008F6922" w:rsidTr="00CD3BAA">
        <w:trPr>
          <w:jc w:val="center"/>
        </w:trPr>
        <w:tc>
          <w:tcPr>
            <w:tcW w:w="4739" w:type="dxa"/>
          </w:tcPr>
          <w:p w:rsidR="008F6922" w:rsidRDefault="008F6922" w:rsidP="00CD3BAA">
            <w:pPr>
              <w:pStyle w:val="NoSpacing"/>
            </w:pPr>
            <w:r>
              <w:t xml:space="preserve">Resubmission: </w:t>
            </w:r>
          </w:p>
        </w:tc>
      </w:tr>
    </w:tbl>
    <w:p w:rsidR="008F6922" w:rsidRDefault="008F6922" w:rsidP="008F6922">
      <w:pPr>
        <w:pStyle w:val="NoSpacing"/>
        <w:ind w:left="720"/>
      </w:pPr>
    </w:p>
    <w:p w:rsidR="008A7BB5" w:rsidRPr="008F6922" w:rsidRDefault="008A7BB5" w:rsidP="00FF0CEA">
      <w:pPr>
        <w:rPr>
          <w:rFonts w:asciiTheme="minorHAnsi" w:hAnsiTheme="minorHAnsi" w:cstheme="minorHAnsi"/>
          <w:sz w:val="22"/>
          <w:szCs w:val="22"/>
        </w:rPr>
      </w:pPr>
    </w:p>
    <w:p w:rsidR="008A7BB5" w:rsidRPr="008F6922" w:rsidRDefault="008F6922" w:rsidP="008A7BB5">
      <w:pPr>
        <w:jc w:val="center"/>
        <w:rPr>
          <w:rFonts w:asciiTheme="minorHAnsi" w:hAnsiTheme="minorHAnsi" w:cstheme="minorHAnsi"/>
          <w:b/>
          <w:sz w:val="22"/>
          <w:szCs w:val="22"/>
          <w:u w:val="single"/>
        </w:rPr>
      </w:pPr>
      <w:r>
        <w:rPr>
          <w:rFonts w:asciiTheme="minorHAnsi" w:hAnsiTheme="minorHAnsi" w:cstheme="minorHAnsi"/>
          <w:b/>
          <w:sz w:val="22"/>
          <w:szCs w:val="22"/>
          <w:u w:val="single"/>
        </w:rPr>
        <w:t>Assignment Three</w:t>
      </w:r>
      <w:r w:rsidR="008A7BB5" w:rsidRPr="008F6922">
        <w:rPr>
          <w:rFonts w:asciiTheme="minorHAnsi" w:hAnsiTheme="minorHAnsi" w:cstheme="minorHAnsi"/>
          <w:b/>
          <w:sz w:val="22"/>
          <w:szCs w:val="22"/>
          <w:u w:val="single"/>
        </w:rPr>
        <w:t>: Profit and Loss Accounts</w:t>
      </w:r>
    </w:p>
    <w:p w:rsidR="0024225B" w:rsidRPr="008F6922" w:rsidRDefault="0024225B" w:rsidP="00114D68">
      <w:pPr>
        <w:rPr>
          <w:rFonts w:asciiTheme="minorHAnsi" w:hAnsiTheme="minorHAnsi" w:cstheme="minorHAnsi"/>
          <w:sz w:val="22"/>
          <w:szCs w:val="22"/>
          <w:u w:val="single"/>
        </w:rPr>
      </w:pPr>
    </w:p>
    <w:p w:rsidR="0048490A" w:rsidRPr="008F6922" w:rsidRDefault="0048490A" w:rsidP="00114D68">
      <w:pPr>
        <w:rPr>
          <w:rFonts w:asciiTheme="minorHAnsi" w:hAnsiTheme="minorHAnsi" w:cstheme="minorHAnsi"/>
          <w:b/>
          <w:sz w:val="22"/>
          <w:szCs w:val="22"/>
          <w:u w:val="single"/>
        </w:rPr>
      </w:pPr>
      <w:r w:rsidRPr="008F6922">
        <w:rPr>
          <w:rFonts w:asciiTheme="minorHAnsi" w:hAnsiTheme="minorHAnsi" w:cstheme="minorHAnsi"/>
          <w:b/>
          <w:sz w:val="22"/>
          <w:szCs w:val="22"/>
          <w:u w:val="single"/>
        </w:rPr>
        <w:t xml:space="preserve">Scenario </w:t>
      </w:r>
    </w:p>
    <w:p w:rsidR="0048490A" w:rsidRPr="008F6922" w:rsidRDefault="0048490A" w:rsidP="0048490A">
      <w:pPr>
        <w:rPr>
          <w:rFonts w:asciiTheme="minorHAnsi" w:hAnsiTheme="minorHAnsi" w:cstheme="minorHAnsi"/>
          <w:sz w:val="22"/>
          <w:szCs w:val="22"/>
        </w:rPr>
      </w:pPr>
      <w:r w:rsidRPr="008F6922">
        <w:rPr>
          <w:rFonts w:asciiTheme="minorHAnsi" w:hAnsiTheme="minorHAnsi" w:cstheme="minorHAnsi"/>
          <w:sz w:val="22"/>
          <w:szCs w:val="22"/>
        </w:rPr>
        <w:t xml:space="preserve">Sharma and Ryan have now been trading as SIGNature Ltd for a year and have again approached you to help them with producing their year-end accounts.  You have been asked to produce a </w:t>
      </w:r>
      <w:r w:rsidRPr="008F6922">
        <w:rPr>
          <w:rFonts w:asciiTheme="minorHAnsi" w:hAnsiTheme="minorHAnsi" w:cstheme="minorHAnsi"/>
          <w:b/>
          <w:sz w:val="22"/>
          <w:szCs w:val="22"/>
        </w:rPr>
        <w:t xml:space="preserve">balance sheet </w:t>
      </w:r>
      <w:r w:rsidRPr="008F6922">
        <w:rPr>
          <w:rFonts w:asciiTheme="minorHAnsi" w:hAnsiTheme="minorHAnsi" w:cstheme="minorHAnsi"/>
          <w:sz w:val="22"/>
          <w:szCs w:val="22"/>
        </w:rPr>
        <w:t xml:space="preserve">and a </w:t>
      </w:r>
      <w:r w:rsidRPr="008F6922">
        <w:rPr>
          <w:rFonts w:asciiTheme="minorHAnsi" w:hAnsiTheme="minorHAnsi" w:cstheme="minorHAnsi"/>
          <w:b/>
          <w:sz w:val="22"/>
          <w:szCs w:val="22"/>
        </w:rPr>
        <w:t>profit and loss account</w:t>
      </w:r>
      <w:r w:rsidRPr="008F6922">
        <w:rPr>
          <w:rFonts w:asciiTheme="minorHAnsi" w:hAnsiTheme="minorHAnsi" w:cstheme="minorHAnsi"/>
          <w:sz w:val="22"/>
          <w:szCs w:val="22"/>
        </w:rPr>
        <w:t xml:space="preserve"> for the company. The information you need is in appendix two. </w:t>
      </w:r>
    </w:p>
    <w:p w:rsidR="0048490A" w:rsidRPr="008F6922" w:rsidRDefault="0048490A" w:rsidP="00114D68">
      <w:pPr>
        <w:rPr>
          <w:rFonts w:asciiTheme="minorHAnsi" w:hAnsiTheme="minorHAnsi" w:cstheme="minorHAnsi"/>
          <w:sz w:val="22"/>
          <w:szCs w:val="22"/>
          <w:u w:val="single"/>
        </w:rPr>
      </w:pPr>
    </w:p>
    <w:p w:rsidR="008A7BB5" w:rsidRPr="008F6922" w:rsidRDefault="00FF0CEA" w:rsidP="00114D68">
      <w:pPr>
        <w:rPr>
          <w:rFonts w:asciiTheme="minorHAnsi" w:hAnsiTheme="minorHAnsi" w:cstheme="minorHAnsi"/>
          <w:sz w:val="22"/>
          <w:szCs w:val="22"/>
          <w:u w:val="single"/>
        </w:rPr>
      </w:pPr>
      <w:r w:rsidRPr="008F6922">
        <w:rPr>
          <w:rFonts w:asciiTheme="minorHAnsi" w:hAnsiTheme="minorHAnsi" w:cstheme="minorHAnsi"/>
          <w:sz w:val="22"/>
          <w:szCs w:val="22"/>
          <w:u w:val="single"/>
        </w:rPr>
        <w:t xml:space="preserve">Task One </w:t>
      </w:r>
    </w:p>
    <w:p w:rsidR="0024225B" w:rsidRPr="008F6922" w:rsidRDefault="00D95BB2" w:rsidP="0024225B">
      <w:pPr>
        <w:rPr>
          <w:rFonts w:asciiTheme="minorHAnsi" w:hAnsiTheme="minorHAnsi" w:cstheme="minorHAnsi"/>
          <w:sz w:val="22"/>
          <w:szCs w:val="22"/>
        </w:rPr>
      </w:pPr>
      <w:r w:rsidRPr="008F6922">
        <w:rPr>
          <w:rFonts w:asciiTheme="minorHAnsi" w:hAnsiTheme="minorHAnsi" w:cstheme="minorHAnsi"/>
          <w:sz w:val="22"/>
          <w:szCs w:val="22"/>
        </w:rPr>
        <w:t xml:space="preserve">Sharma and Ryan have also requested a </w:t>
      </w:r>
      <w:r w:rsidRPr="008F6922">
        <w:rPr>
          <w:rFonts w:asciiTheme="minorHAnsi" w:hAnsiTheme="minorHAnsi" w:cstheme="minorHAnsi"/>
          <w:b/>
          <w:sz w:val="22"/>
          <w:szCs w:val="22"/>
        </w:rPr>
        <w:t>covering letter</w:t>
      </w:r>
      <w:r w:rsidRPr="008F6922">
        <w:rPr>
          <w:rFonts w:asciiTheme="minorHAnsi" w:hAnsiTheme="minorHAnsi" w:cstheme="minorHAnsi"/>
          <w:sz w:val="22"/>
          <w:szCs w:val="22"/>
        </w:rPr>
        <w:t xml:space="preserve">, similar to the one you produced for the cash flow forecast, to help them to further understand the profit and loss account and balance sheet. </w:t>
      </w:r>
    </w:p>
    <w:p w:rsidR="008F6922" w:rsidRDefault="008F6922" w:rsidP="008F6922">
      <w:pPr>
        <w:pStyle w:val="NoSpacing"/>
        <w:ind w:left="720"/>
      </w:pPr>
    </w:p>
    <w:tbl>
      <w:tblPr>
        <w:tblStyle w:val="TableGrid"/>
        <w:tblW w:w="0" w:type="auto"/>
        <w:tblInd w:w="4503" w:type="dxa"/>
        <w:tblLook w:val="04A0" w:firstRow="1" w:lastRow="0" w:firstColumn="1" w:lastColumn="0" w:noHBand="0" w:noVBand="1"/>
      </w:tblPr>
      <w:tblGrid>
        <w:gridCol w:w="4739"/>
      </w:tblGrid>
      <w:tr w:rsidR="008F6922" w:rsidTr="00CD3BAA">
        <w:tc>
          <w:tcPr>
            <w:tcW w:w="4739" w:type="dxa"/>
          </w:tcPr>
          <w:p w:rsidR="008F6922" w:rsidRDefault="008F6922" w:rsidP="00CD3BAA">
            <w:pPr>
              <w:pStyle w:val="NoSpacing"/>
            </w:pPr>
            <w:r>
              <w:t>This task provides evidence for P4</w:t>
            </w:r>
          </w:p>
        </w:tc>
      </w:tr>
    </w:tbl>
    <w:p w:rsidR="008F6922" w:rsidRDefault="008F6922" w:rsidP="008F6922">
      <w:pPr>
        <w:pStyle w:val="NoSpacing"/>
        <w:rPr>
          <w:u w:val="single"/>
        </w:rPr>
      </w:pPr>
    </w:p>
    <w:p w:rsidR="008F6922" w:rsidRDefault="008F6922" w:rsidP="008F6922">
      <w:pPr>
        <w:pStyle w:val="NoSpacing"/>
        <w:ind w:left="720"/>
      </w:pPr>
    </w:p>
    <w:tbl>
      <w:tblPr>
        <w:tblStyle w:val="TableGrid"/>
        <w:tblW w:w="0" w:type="auto"/>
        <w:jc w:val="center"/>
        <w:tblInd w:w="4503" w:type="dxa"/>
        <w:tblLook w:val="04A0" w:firstRow="1" w:lastRow="0" w:firstColumn="1" w:lastColumn="0" w:noHBand="0" w:noVBand="1"/>
      </w:tblPr>
      <w:tblGrid>
        <w:gridCol w:w="4739"/>
      </w:tblGrid>
      <w:tr w:rsidR="008F6922" w:rsidTr="00CD3BAA">
        <w:trPr>
          <w:jc w:val="center"/>
        </w:trPr>
        <w:tc>
          <w:tcPr>
            <w:tcW w:w="4739" w:type="dxa"/>
          </w:tcPr>
          <w:p w:rsidR="008F6922" w:rsidRPr="004E2BA7" w:rsidRDefault="008F6922" w:rsidP="00CD3BAA">
            <w:pPr>
              <w:pStyle w:val="NoSpacing"/>
              <w:rPr>
                <w:b/>
              </w:rPr>
            </w:pPr>
            <w:r w:rsidRPr="004E2BA7">
              <w:rPr>
                <w:b/>
              </w:rPr>
              <w:t xml:space="preserve">Assignment </w:t>
            </w:r>
            <w:r>
              <w:rPr>
                <w:b/>
              </w:rPr>
              <w:t>Three</w:t>
            </w:r>
          </w:p>
        </w:tc>
      </w:tr>
      <w:tr w:rsidR="008F6922" w:rsidTr="00CD3BAA">
        <w:trPr>
          <w:jc w:val="center"/>
        </w:trPr>
        <w:tc>
          <w:tcPr>
            <w:tcW w:w="4739" w:type="dxa"/>
          </w:tcPr>
          <w:p w:rsidR="008F6922" w:rsidRDefault="008F6922" w:rsidP="00CD3BAA">
            <w:pPr>
              <w:pStyle w:val="NoSpacing"/>
            </w:pPr>
            <w:r>
              <w:t>Date set:</w:t>
            </w:r>
          </w:p>
        </w:tc>
      </w:tr>
      <w:tr w:rsidR="008F6922" w:rsidTr="00CD3BAA">
        <w:trPr>
          <w:jc w:val="center"/>
        </w:trPr>
        <w:tc>
          <w:tcPr>
            <w:tcW w:w="4739" w:type="dxa"/>
          </w:tcPr>
          <w:p w:rsidR="008F6922" w:rsidRDefault="008F6922" w:rsidP="00CD3BAA">
            <w:pPr>
              <w:pStyle w:val="NoSpacing"/>
            </w:pPr>
            <w:r>
              <w:t>First draft:</w:t>
            </w:r>
          </w:p>
        </w:tc>
      </w:tr>
      <w:tr w:rsidR="008F6922" w:rsidTr="00CD3BAA">
        <w:trPr>
          <w:jc w:val="center"/>
        </w:trPr>
        <w:tc>
          <w:tcPr>
            <w:tcW w:w="4739" w:type="dxa"/>
          </w:tcPr>
          <w:p w:rsidR="008F6922" w:rsidRDefault="008F6922" w:rsidP="00CD3BAA">
            <w:pPr>
              <w:pStyle w:val="NoSpacing"/>
            </w:pPr>
            <w:r>
              <w:t xml:space="preserve">Resubmission: </w:t>
            </w:r>
          </w:p>
        </w:tc>
      </w:tr>
    </w:tbl>
    <w:p w:rsidR="008F6922" w:rsidRDefault="008F6922" w:rsidP="008F6922">
      <w:pPr>
        <w:pStyle w:val="NoSpacing"/>
        <w:ind w:left="720"/>
      </w:pPr>
    </w:p>
    <w:p w:rsidR="007351FE" w:rsidRPr="008F6922" w:rsidRDefault="007351FE" w:rsidP="007351FE">
      <w:pPr>
        <w:rPr>
          <w:rFonts w:asciiTheme="minorHAnsi" w:hAnsiTheme="minorHAnsi" w:cstheme="minorHAnsi"/>
          <w:sz w:val="22"/>
          <w:szCs w:val="22"/>
        </w:rPr>
      </w:pPr>
    </w:p>
    <w:p w:rsidR="008F6922" w:rsidRDefault="008F6922">
      <w:pPr>
        <w:spacing w:after="200" w:line="276"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7D195D" w:rsidRPr="008F6922" w:rsidRDefault="007D195D" w:rsidP="0057676A">
      <w:pPr>
        <w:spacing w:after="200" w:line="276" w:lineRule="auto"/>
        <w:jc w:val="center"/>
        <w:rPr>
          <w:rFonts w:asciiTheme="minorHAnsi" w:hAnsiTheme="minorHAnsi" w:cstheme="minorHAnsi"/>
          <w:b/>
          <w:sz w:val="22"/>
          <w:szCs w:val="22"/>
          <w:u w:val="single"/>
        </w:rPr>
      </w:pPr>
      <w:r w:rsidRPr="008F6922">
        <w:rPr>
          <w:rFonts w:asciiTheme="minorHAnsi" w:hAnsiTheme="minorHAnsi" w:cstheme="minorHAnsi"/>
          <w:b/>
          <w:sz w:val="22"/>
          <w:szCs w:val="22"/>
          <w:u w:val="single"/>
        </w:rPr>
        <w:lastRenderedPageBreak/>
        <w:t>Assignment 4: Ratio Analysis</w:t>
      </w:r>
    </w:p>
    <w:p w:rsidR="007D195D" w:rsidRPr="008F6922" w:rsidRDefault="0057676A" w:rsidP="007351FE">
      <w:pPr>
        <w:rPr>
          <w:rFonts w:asciiTheme="minorHAnsi" w:hAnsiTheme="minorHAnsi" w:cstheme="minorHAnsi"/>
          <w:b/>
          <w:sz w:val="22"/>
          <w:szCs w:val="22"/>
          <w:u w:val="single"/>
        </w:rPr>
      </w:pPr>
      <w:r w:rsidRPr="008F6922">
        <w:rPr>
          <w:rFonts w:asciiTheme="minorHAnsi" w:hAnsiTheme="minorHAnsi" w:cstheme="minorHAnsi"/>
          <w:b/>
          <w:sz w:val="22"/>
          <w:szCs w:val="22"/>
          <w:u w:val="single"/>
        </w:rPr>
        <w:t>Scenario</w:t>
      </w:r>
    </w:p>
    <w:p w:rsidR="0057676A" w:rsidRPr="008F6922" w:rsidRDefault="00042388" w:rsidP="007351FE">
      <w:pPr>
        <w:rPr>
          <w:rFonts w:asciiTheme="minorHAnsi" w:hAnsiTheme="minorHAnsi" w:cstheme="minorHAnsi"/>
          <w:sz w:val="22"/>
          <w:szCs w:val="22"/>
        </w:rPr>
      </w:pPr>
      <w:r w:rsidRPr="008F6922">
        <w:rPr>
          <w:rFonts w:asciiTheme="minorHAnsi" w:hAnsiTheme="minorHAnsi" w:cstheme="minorHAnsi"/>
          <w:sz w:val="22"/>
          <w:szCs w:val="22"/>
        </w:rPr>
        <w:t xml:space="preserve">Sharma and Ryan now want you to help them to understand their financial accounts for SIGNature Ltd. </w:t>
      </w:r>
    </w:p>
    <w:p w:rsidR="00042388" w:rsidRPr="008F6922" w:rsidRDefault="00042388" w:rsidP="007351FE">
      <w:pPr>
        <w:rPr>
          <w:rFonts w:asciiTheme="minorHAnsi" w:hAnsiTheme="minorHAnsi" w:cstheme="minorHAnsi"/>
          <w:sz w:val="22"/>
          <w:szCs w:val="22"/>
          <w:u w:val="single"/>
        </w:rPr>
      </w:pPr>
    </w:p>
    <w:p w:rsidR="007351FE" w:rsidRPr="008F6922" w:rsidRDefault="00F03D68" w:rsidP="007351FE">
      <w:pPr>
        <w:rPr>
          <w:rFonts w:asciiTheme="minorHAnsi" w:hAnsiTheme="minorHAnsi" w:cstheme="minorHAnsi"/>
          <w:sz w:val="22"/>
          <w:szCs w:val="22"/>
          <w:u w:val="single"/>
        </w:rPr>
      </w:pPr>
      <w:r w:rsidRPr="008F6922">
        <w:rPr>
          <w:rFonts w:asciiTheme="minorHAnsi" w:hAnsiTheme="minorHAnsi" w:cstheme="minorHAnsi"/>
          <w:sz w:val="22"/>
          <w:szCs w:val="22"/>
          <w:u w:val="single"/>
        </w:rPr>
        <w:t xml:space="preserve">Task </w:t>
      </w:r>
      <w:r w:rsidR="000B20D2" w:rsidRPr="008F6922">
        <w:rPr>
          <w:rFonts w:asciiTheme="minorHAnsi" w:hAnsiTheme="minorHAnsi" w:cstheme="minorHAnsi"/>
          <w:sz w:val="22"/>
          <w:szCs w:val="22"/>
          <w:u w:val="single"/>
        </w:rPr>
        <w:t>One</w:t>
      </w:r>
    </w:p>
    <w:p w:rsidR="00042388" w:rsidRPr="008F6922" w:rsidRDefault="00042388" w:rsidP="007351FE">
      <w:pPr>
        <w:rPr>
          <w:rFonts w:asciiTheme="minorHAnsi" w:hAnsiTheme="minorHAnsi" w:cstheme="minorHAnsi"/>
          <w:sz w:val="22"/>
          <w:szCs w:val="22"/>
        </w:rPr>
      </w:pPr>
      <w:r w:rsidRPr="008F6922">
        <w:rPr>
          <w:rFonts w:asciiTheme="minorHAnsi" w:hAnsiTheme="minorHAnsi" w:cstheme="minorHAnsi"/>
          <w:sz w:val="22"/>
          <w:szCs w:val="22"/>
        </w:rPr>
        <w:t xml:space="preserve">You should prepare a </w:t>
      </w:r>
      <w:r w:rsidRPr="008F6922">
        <w:rPr>
          <w:rFonts w:asciiTheme="minorHAnsi" w:hAnsiTheme="minorHAnsi" w:cstheme="minorHAnsi"/>
          <w:b/>
          <w:sz w:val="22"/>
          <w:szCs w:val="22"/>
        </w:rPr>
        <w:t>report</w:t>
      </w:r>
      <w:r w:rsidRPr="008F6922">
        <w:rPr>
          <w:rFonts w:asciiTheme="minorHAnsi" w:hAnsiTheme="minorHAnsi" w:cstheme="minorHAnsi"/>
          <w:sz w:val="22"/>
          <w:szCs w:val="22"/>
        </w:rPr>
        <w:t xml:space="preserve"> that contains the following ratios:</w:t>
      </w:r>
    </w:p>
    <w:p w:rsidR="00042388" w:rsidRPr="008F6922" w:rsidRDefault="00042388" w:rsidP="00042388">
      <w:pPr>
        <w:pStyle w:val="ListParagraph"/>
        <w:numPr>
          <w:ilvl w:val="0"/>
          <w:numId w:val="10"/>
        </w:numPr>
        <w:rPr>
          <w:rFonts w:asciiTheme="minorHAnsi" w:hAnsiTheme="minorHAnsi" w:cstheme="minorHAnsi"/>
          <w:sz w:val="22"/>
          <w:szCs w:val="22"/>
        </w:rPr>
      </w:pPr>
      <w:r w:rsidRPr="008F6922">
        <w:rPr>
          <w:rFonts w:asciiTheme="minorHAnsi" w:hAnsiTheme="minorHAnsi" w:cstheme="minorHAnsi"/>
          <w:sz w:val="22"/>
          <w:szCs w:val="22"/>
        </w:rPr>
        <w:t>Gross profit percentage of sales</w:t>
      </w:r>
    </w:p>
    <w:p w:rsidR="00042388" w:rsidRPr="008F6922" w:rsidRDefault="00042388" w:rsidP="00042388">
      <w:pPr>
        <w:pStyle w:val="ListParagraph"/>
        <w:numPr>
          <w:ilvl w:val="0"/>
          <w:numId w:val="10"/>
        </w:numPr>
        <w:rPr>
          <w:rFonts w:asciiTheme="minorHAnsi" w:hAnsiTheme="minorHAnsi" w:cstheme="minorHAnsi"/>
          <w:sz w:val="22"/>
          <w:szCs w:val="22"/>
        </w:rPr>
      </w:pPr>
      <w:r w:rsidRPr="008F6922">
        <w:rPr>
          <w:rFonts w:asciiTheme="minorHAnsi" w:hAnsiTheme="minorHAnsi" w:cstheme="minorHAnsi"/>
          <w:sz w:val="22"/>
          <w:szCs w:val="22"/>
        </w:rPr>
        <w:t>Net profit percentage of sales</w:t>
      </w:r>
    </w:p>
    <w:p w:rsidR="00042388" w:rsidRPr="008F6922" w:rsidRDefault="00042388" w:rsidP="00042388">
      <w:pPr>
        <w:pStyle w:val="ListParagraph"/>
        <w:numPr>
          <w:ilvl w:val="0"/>
          <w:numId w:val="10"/>
        </w:numPr>
        <w:rPr>
          <w:rFonts w:asciiTheme="minorHAnsi" w:hAnsiTheme="minorHAnsi" w:cstheme="minorHAnsi"/>
          <w:sz w:val="22"/>
          <w:szCs w:val="22"/>
        </w:rPr>
      </w:pPr>
      <w:r w:rsidRPr="008F6922">
        <w:rPr>
          <w:rFonts w:asciiTheme="minorHAnsi" w:hAnsiTheme="minorHAnsi" w:cstheme="minorHAnsi"/>
          <w:sz w:val="22"/>
          <w:szCs w:val="22"/>
        </w:rPr>
        <w:t>ROCE</w:t>
      </w:r>
    </w:p>
    <w:p w:rsidR="00042388" w:rsidRPr="008F6922" w:rsidRDefault="00042388" w:rsidP="00042388">
      <w:pPr>
        <w:pStyle w:val="ListParagraph"/>
        <w:numPr>
          <w:ilvl w:val="0"/>
          <w:numId w:val="10"/>
        </w:numPr>
        <w:rPr>
          <w:rFonts w:asciiTheme="minorHAnsi" w:hAnsiTheme="minorHAnsi" w:cstheme="minorHAnsi"/>
          <w:sz w:val="22"/>
          <w:szCs w:val="22"/>
        </w:rPr>
      </w:pPr>
      <w:r w:rsidRPr="008F6922">
        <w:rPr>
          <w:rFonts w:asciiTheme="minorHAnsi" w:hAnsiTheme="minorHAnsi" w:cstheme="minorHAnsi"/>
          <w:sz w:val="22"/>
          <w:szCs w:val="22"/>
        </w:rPr>
        <w:t>Current ratio</w:t>
      </w:r>
    </w:p>
    <w:p w:rsidR="00042388" w:rsidRPr="008F6922" w:rsidRDefault="00042388" w:rsidP="00042388">
      <w:pPr>
        <w:pStyle w:val="ListParagraph"/>
        <w:numPr>
          <w:ilvl w:val="0"/>
          <w:numId w:val="10"/>
        </w:numPr>
        <w:rPr>
          <w:rFonts w:asciiTheme="minorHAnsi" w:hAnsiTheme="minorHAnsi" w:cstheme="minorHAnsi"/>
          <w:sz w:val="22"/>
          <w:szCs w:val="22"/>
        </w:rPr>
      </w:pPr>
      <w:r w:rsidRPr="008F6922">
        <w:rPr>
          <w:rFonts w:asciiTheme="minorHAnsi" w:hAnsiTheme="minorHAnsi" w:cstheme="minorHAnsi"/>
          <w:sz w:val="22"/>
          <w:szCs w:val="22"/>
        </w:rPr>
        <w:t>Acid test ratio</w:t>
      </w:r>
    </w:p>
    <w:p w:rsidR="00042388" w:rsidRPr="008F6922" w:rsidRDefault="00042388" w:rsidP="00042388">
      <w:pPr>
        <w:pStyle w:val="ListParagraph"/>
        <w:numPr>
          <w:ilvl w:val="0"/>
          <w:numId w:val="10"/>
        </w:numPr>
        <w:rPr>
          <w:rFonts w:asciiTheme="minorHAnsi" w:hAnsiTheme="minorHAnsi" w:cstheme="minorHAnsi"/>
          <w:sz w:val="22"/>
          <w:szCs w:val="22"/>
        </w:rPr>
      </w:pPr>
      <w:r w:rsidRPr="008F6922">
        <w:rPr>
          <w:rFonts w:asciiTheme="minorHAnsi" w:hAnsiTheme="minorHAnsi" w:cstheme="minorHAnsi"/>
          <w:sz w:val="22"/>
          <w:szCs w:val="22"/>
        </w:rPr>
        <w:t>Debtors’ payment period</w:t>
      </w:r>
    </w:p>
    <w:p w:rsidR="00042388" w:rsidRPr="008F6922" w:rsidRDefault="00042388" w:rsidP="00042388">
      <w:pPr>
        <w:pStyle w:val="ListParagraph"/>
        <w:numPr>
          <w:ilvl w:val="0"/>
          <w:numId w:val="10"/>
        </w:numPr>
        <w:rPr>
          <w:rFonts w:asciiTheme="minorHAnsi" w:hAnsiTheme="minorHAnsi" w:cstheme="minorHAnsi"/>
          <w:sz w:val="22"/>
          <w:szCs w:val="22"/>
        </w:rPr>
      </w:pPr>
      <w:r w:rsidRPr="008F6922">
        <w:rPr>
          <w:rFonts w:asciiTheme="minorHAnsi" w:hAnsiTheme="minorHAnsi" w:cstheme="minorHAnsi"/>
          <w:sz w:val="22"/>
          <w:szCs w:val="22"/>
        </w:rPr>
        <w:t>Creditors’ payment period</w:t>
      </w:r>
    </w:p>
    <w:p w:rsidR="00042388" w:rsidRPr="008F6922" w:rsidRDefault="00042388" w:rsidP="00042388">
      <w:pPr>
        <w:pStyle w:val="ListParagraph"/>
        <w:numPr>
          <w:ilvl w:val="0"/>
          <w:numId w:val="10"/>
        </w:numPr>
        <w:rPr>
          <w:rFonts w:asciiTheme="minorHAnsi" w:hAnsiTheme="minorHAnsi" w:cstheme="minorHAnsi"/>
          <w:sz w:val="22"/>
          <w:szCs w:val="22"/>
        </w:rPr>
      </w:pPr>
      <w:r w:rsidRPr="008F6922">
        <w:rPr>
          <w:rFonts w:asciiTheme="minorHAnsi" w:hAnsiTheme="minorHAnsi" w:cstheme="minorHAnsi"/>
          <w:sz w:val="22"/>
          <w:szCs w:val="22"/>
        </w:rPr>
        <w:t>Rate of stock turnover</w:t>
      </w:r>
    </w:p>
    <w:p w:rsidR="00042388" w:rsidRPr="008F6922" w:rsidRDefault="00042388" w:rsidP="007351FE">
      <w:pPr>
        <w:rPr>
          <w:rFonts w:asciiTheme="minorHAnsi" w:hAnsiTheme="minorHAnsi" w:cstheme="minorHAnsi"/>
          <w:sz w:val="22"/>
          <w:szCs w:val="22"/>
        </w:rPr>
      </w:pPr>
    </w:p>
    <w:p w:rsidR="00824F40" w:rsidRPr="008F6922" w:rsidRDefault="00042388" w:rsidP="007351FE">
      <w:pPr>
        <w:rPr>
          <w:rFonts w:asciiTheme="minorHAnsi" w:hAnsiTheme="minorHAnsi" w:cstheme="minorHAnsi"/>
          <w:sz w:val="22"/>
          <w:szCs w:val="22"/>
        </w:rPr>
      </w:pPr>
      <w:r w:rsidRPr="008F6922">
        <w:rPr>
          <w:rFonts w:asciiTheme="minorHAnsi" w:hAnsiTheme="minorHAnsi" w:cstheme="minorHAnsi"/>
          <w:sz w:val="22"/>
          <w:szCs w:val="22"/>
        </w:rPr>
        <w:t xml:space="preserve">Only Sharma and Ryan will see these notes and therefore these should give a fair and frank explanation of their performance. Explain what each ratio is a measurement of, and what the result means to Sharma and Ryan. Try to explain the possible reasons for the ratio and the significance of it to the business’s overall financial performance. </w:t>
      </w:r>
    </w:p>
    <w:p w:rsidR="008F6922" w:rsidRDefault="008F6922" w:rsidP="008F6922">
      <w:pPr>
        <w:pStyle w:val="NoSpacing"/>
        <w:ind w:left="720"/>
      </w:pPr>
    </w:p>
    <w:tbl>
      <w:tblPr>
        <w:tblStyle w:val="TableGrid"/>
        <w:tblW w:w="0" w:type="auto"/>
        <w:tblInd w:w="4503" w:type="dxa"/>
        <w:tblLook w:val="04A0" w:firstRow="1" w:lastRow="0" w:firstColumn="1" w:lastColumn="0" w:noHBand="0" w:noVBand="1"/>
      </w:tblPr>
      <w:tblGrid>
        <w:gridCol w:w="4739"/>
      </w:tblGrid>
      <w:tr w:rsidR="008F6922" w:rsidTr="00CD3BAA">
        <w:tc>
          <w:tcPr>
            <w:tcW w:w="4739" w:type="dxa"/>
          </w:tcPr>
          <w:p w:rsidR="008F6922" w:rsidRDefault="008F6922" w:rsidP="008F6922">
            <w:pPr>
              <w:pStyle w:val="NoSpacing"/>
            </w:pPr>
            <w:r>
              <w:t>This task provides evidence for P5</w:t>
            </w:r>
          </w:p>
        </w:tc>
      </w:tr>
    </w:tbl>
    <w:p w:rsidR="008F6922" w:rsidRDefault="008F6922" w:rsidP="008F6922">
      <w:pPr>
        <w:pStyle w:val="NoSpacing"/>
        <w:rPr>
          <w:u w:val="single"/>
        </w:rPr>
      </w:pPr>
    </w:p>
    <w:p w:rsidR="008F6922" w:rsidRDefault="008F6922" w:rsidP="00C7178D">
      <w:pPr>
        <w:rPr>
          <w:rFonts w:asciiTheme="minorHAnsi" w:hAnsiTheme="minorHAnsi" w:cstheme="minorHAnsi"/>
          <w:sz w:val="22"/>
          <w:szCs w:val="22"/>
          <w:u w:val="single"/>
        </w:rPr>
      </w:pPr>
    </w:p>
    <w:p w:rsidR="00C7178D" w:rsidRPr="008F6922" w:rsidRDefault="00C7178D" w:rsidP="00C7178D">
      <w:pPr>
        <w:rPr>
          <w:rFonts w:asciiTheme="minorHAnsi" w:hAnsiTheme="minorHAnsi" w:cstheme="minorHAnsi"/>
          <w:sz w:val="22"/>
          <w:szCs w:val="22"/>
          <w:u w:val="single"/>
        </w:rPr>
      </w:pPr>
      <w:r w:rsidRPr="008F6922">
        <w:rPr>
          <w:rFonts w:asciiTheme="minorHAnsi" w:hAnsiTheme="minorHAnsi" w:cstheme="minorHAnsi"/>
          <w:sz w:val="22"/>
          <w:szCs w:val="22"/>
          <w:u w:val="single"/>
        </w:rPr>
        <w:t>Task Two</w:t>
      </w:r>
    </w:p>
    <w:p w:rsidR="00C7178D" w:rsidRPr="008F6922" w:rsidRDefault="00C7178D" w:rsidP="00C7178D">
      <w:pPr>
        <w:rPr>
          <w:rFonts w:asciiTheme="minorHAnsi" w:hAnsiTheme="minorHAnsi" w:cstheme="minorHAnsi"/>
          <w:sz w:val="22"/>
          <w:szCs w:val="22"/>
        </w:rPr>
      </w:pPr>
      <w:r w:rsidRPr="008F6922">
        <w:rPr>
          <w:rFonts w:asciiTheme="minorHAnsi" w:hAnsiTheme="minorHAnsi" w:cstheme="minorHAnsi"/>
          <w:sz w:val="22"/>
          <w:szCs w:val="22"/>
        </w:rPr>
        <w:t xml:space="preserve">Sharma and Dave are not confident in analysing what the ratios mean. Make a judgement about each ratio – does it imply a good or bad performance. Explain the reasons why you think this. You then need to write a conclusion to summarise the overall performance of Sharma and Ryan’s first year of trading. Present this information in the format of a </w:t>
      </w:r>
      <w:r w:rsidRPr="008F6922">
        <w:rPr>
          <w:rFonts w:asciiTheme="minorHAnsi" w:hAnsiTheme="minorHAnsi" w:cstheme="minorHAnsi"/>
          <w:b/>
          <w:sz w:val="22"/>
          <w:szCs w:val="22"/>
        </w:rPr>
        <w:t>report.</w:t>
      </w:r>
      <w:r w:rsidRPr="008F6922">
        <w:rPr>
          <w:rFonts w:asciiTheme="minorHAnsi" w:hAnsiTheme="minorHAnsi" w:cstheme="minorHAnsi"/>
          <w:sz w:val="22"/>
          <w:szCs w:val="22"/>
        </w:rPr>
        <w:t xml:space="preserve"> </w:t>
      </w:r>
    </w:p>
    <w:p w:rsidR="008F6922" w:rsidRDefault="008F6922" w:rsidP="008F6922">
      <w:pPr>
        <w:pStyle w:val="NoSpacing"/>
        <w:ind w:left="720"/>
      </w:pPr>
    </w:p>
    <w:tbl>
      <w:tblPr>
        <w:tblStyle w:val="TableGrid"/>
        <w:tblW w:w="0" w:type="auto"/>
        <w:tblInd w:w="4503" w:type="dxa"/>
        <w:tblLook w:val="04A0" w:firstRow="1" w:lastRow="0" w:firstColumn="1" w:lastColumn="0" w:noHBand="0" w:noVBand="1"/>
      </w:tblPr>
      <w:tblGrid>
        <w:gridCol w:w="4739"/>
      </w:tblGrid>
      <w:tr w:rsidR="008F6922" w:rsidTr="00CD3BAA">
        <w:tc>
          <w:tcPr>
            <w:tcW w:w="4739" w:type="dxa"/>
          </w:tcPr>
          <w:p w:rsidR="008F6922" w:rsidRDefault="008F6922" w:rsidP="00CD3BAA">
            <w:pPr>
              <w:pStyle w:val="NoSpacing"/>
            </w:pPr>
            <w:r>
              <w:t>This task provides evidence for M2 &amp; D2</w:t>
            </w:r>
          </w:p>
        </w:tc>
      </w:tr>
    </w:tbl>
    <w:p w:rsidR="008F6922" w:rsidRDefault="008F6922" w:rsidP="008F6922">
      <w:pPr>
        <w:pStyle w:val="NoSpacing"/>
        <w:rPr>
          <w:u w:val="single"/>
        </w:rPr>
      </w:pPr>
    </w:p>
    <w:p w:rsidR="004001BD" w:rsidRPr="008F6922" w:rsidRDefault="004001BD" w:rsidP="004001BD">
      <w:pPr>
        <w:pStyle w:val="Title"/>
        <w:jc w:val="left"/>
        <w:rPr>
          <w:rFonts w:asciiTheme="minorHAnsi" w:hAnsiTheme="minorHAnsi" w:cstheme="minorHAnsi"/>
          <w:sz w:val="22"/>
          <w:szCs w:val="22"/>
        </w:rPr>
      </w:pPr>
    </w:p>
    <w:tbl>
      <w:tblPr>
        <w:tblStyle w:val="TableGrid"/>
        <w:tblW w:w="0" w:type="auto"/>
        <w:jc w:val="center"/>
        <w:tblInd w:w="4503" w:type="dxa"/>
        <w:tblLook w:val="04A0" w:firstRow="1" w:lastRow="0" w:firstColumn="1" w:lastColumn="0" w:noHBand="0" w:noVBand="1"/>
      </w:tblPr>
      <w:tblGrid>
        <w:gridCol w:w="4739"/>
      </w:tblGrid>
      <w:tr w:rsidR="008F6922" w:rsidTr="00CD3BAA">
        <w:trPr>
          <w:jc w:val="center"/>
        </w:trPr>
        <w:tc>
          <w:tcPr>
            <w:tcW w:w="4739" w:type="dxa"/>
          </w:tcPr>
          <w:p w:rsidR="008F6922" w:rsidRPr="004E2BA7" w:rsidRDefault="004001BD" w:rsidP="008F6922">
            <w:pPr>
              <w:pStyle w:val="NoSpacing"/>
              <w:rPr>
                <w:b/>
              </w:rPr>
            </w:pPr>
            <w:r w:rsidRPr="008F6922">
              <w:rPr>
                <w:rFonts w:cstheme="minorHAnsi"/>
              </w:rPr>
              <w:br w:type="page"/>
            </w:r>
            <w:r w:rsidR="008F6922" w:rsidRPr="004E2BA7">
              <w:rPr>
                <w:b/>
              </w:rPr>
              <w:t xml:space="preserve">Assignment </w:t>
            </w:r>
            <w:r w:rsidR="008F6922">
              <w:rPr>
                <w:b/>
              </w:rPr>
              <w:t>Four</w:t>
            </w:r>
          </w:p>
        </w:tc>
      </w:tr>
      <w:tr w:rsidR="008F6922" w:rsidTr="00CD3BAA">
        <w:trPr>
          <w:jc w:val="center"/>
        </w:trPr>
        <w:tc>
          <w:tcPr>
            <w:tcW w:w="4739" w:type="dxa"/>
          </w:tcPr>
          <w:p w:rsidR="008F6922" w:rsidRDefault="008F6922" w:rsidP="00CD3BAA">
            <w:pPr>
              <w:pStyle w:val="NoSpacing"/>
            </w:pPr>
            <w:r>
              <w:t>Date set:</w:t>
            </w:r>
          </w:p>
        </w:tc>
      </w:tr>
      <w:tr w:rsidR="008F6922" w:rsidTr="00CD3BAA">
        <w:trPr>
          <w:jc w:val="center"/>
        </w:trPr>
        <w:tc>
          <w:tcPr>
            <w:tcW w:w="4739" w:type="dxa"/>
          </w:tcPr>
          <w:p w:rsidR="008F6922" w:rsidRDefault="008F6922" w:rsidP="00CD3BAA">
            <w:pPr>
              <w:pStyle w:val="NoSpacing"/>
            </w:pPr>
            <w:r>
              <w:t>First draft:</w:t>
            </w:r>
          </w:p>
        </w:tc>
      </w:tr>
      <w:tr w:rsidR="008F6922" w:rsidTr="00CD3BAA">
        <w:trPr>
          <w:jc w:val="center"/>
        </w:trPr>
        <w:tc>
          <w:tcPr>
            <w:tcW w:w="4739" w:type="dxa"/>
          </w:tcPr>
          <w:p w:rsidR="008F6922" w:rsidRDefault="008F6922" w:rsidP="00CD3BAA">
            <w:pPr>
              <w:pStyle w:val="NoSpacing"/>
            </w:pPr>
            <w:r>
              <w:t xml:space="preserve">Resubmission: </w:t>
            </w:r>
          </w:p>
        </w:tc>
      </w:tr>
    </w:tbl>
    <w:p w:rsidR="008F6922" w:rsidRDefault="008F6922" w:rsidP="008F6922">
      <w:pPr>
        <w:pStyle w:val="NoSpacing"/>
        <w:ind w:left="720"/>
      </w:pPr>
    </w:p>
    <w:p w:rsidR="004001BD" w:rsidRPr="008F6922" w:rsidRDefault="004001BD">
      <w:pPr>
        <w:spacing w:after="200" w:line="276" w:lineRule="auto"/>
        <w:rPr>
          <w:rFonts w:asciiTheme="minorHAnsi" w:hAnsiTheme="minorHAnsi" w:cstheme="minorHAnsi"/>
          <w:bCs/>
          <w:sz w:val="22"/>
          <w:szCs w:val="22"/>
          <w:u w:val="single"/>
        </w:rPr>
      </w:pPr>
    </w:p>
    <w:p w:rsidR="008F6922" w:rsidRDefault="008F6922">
      <w:pPr>
        <w:spacing w:after="200" w:line="276" w:lineRule="auto"/>
        <w:rPr>
          <w:rFonts w:asciiTheme="minorHAnsi" w:hAnsiTheme="minorHAnsi" w:cstheme="minorHAnsi"/>
          <w:b/>
          <w:bCs/>
          <w:sz w:val="22"/>
          <w:szCs w:val="22"/>
          <w:u w:val="single"/>
        </w:rPr>
      </w:pPr>
      <w:r>
        <w:rPr>
          <w:rFonts w:asciiTheme="minorHAnsi" w:hAnsiTheme="minorHAnsi" w:cstheme="minorHAnsi"/>
          <w:b/>
          <w:sz w:val="22"/>
          <w:szCs w:val="22"/>
        </w:rPr>
        <w:br w:type="page"/>
      </w:r>
    </w:p>
    <w:p w:rsidR="004001BD" w:rsidRPr="008F6922" w:rsidRDefault="004001BD" w:rsidP="004001BD">
      <w:pPr>
        <w:pStyle w:val="Title"/>
        <w:jc w:val="left"/>
        <w:rPr>
          <w:rFonts w:asciiTheme="minorHAnsi" w:hAnsiTheme="minorHAnsi" w:cstheme="minorHAnsi"/>
          <w:b/>
          <w:sz w:val="22"/>
          <w:szCs w:val="22"/>
        </w:rPr>
      </w:pPr>
      <w:r w:rsidRPr="008F6922">
        <w:rPr>
          <w:rFonts w:asciiTheme="minorHAnsi" w:hAnsiTheme="minorHAnsi" w:cstheme="minorHAnsi"/>
          <w:b/>
          <w:sz w:val="22"/>
          <w:szCs w:val="22"/>
        </w:rPr>
        <w:lastRenderedPageBreak/>
        <w:t>Appendix One</w:t>
      </w:r>
    </w:p>
    <w:p w:rsidR="004001BD" w:rsidRPr="008F6922" w:rsidRDefault="00BB72F7" w:rsidP="00317A0F">
      <w:pPr>
        <w:rPr>
          <w:rFonts w:asciiTheme="minorHAnsi" w:hAnsiTheme="minorHAnsi" w:cstheme="minorHAnsi"/>
          <w:sz w:val="22"/>
          <w:szCs w:val="22"/>
        </w:rPr>
      </w:pPr>
      <w:r w:rsidRPr="008F6922">
        <w:rPr>
          <w:rFonts w:asciiTheme="minorHAnsi" w:hAnsiTheme="minorHAnsi" w:cstheme="minorHAnsi"/>
          <w:sz w:val="22"/>
          <w:szCs w:val="22"/>
        </w:rPr>
        <w:t xml:space="preserve">Sharma and Ryan are the only two shareholders, each investing £12,500 of their own money into the business. They also secured a bank loan for £80,000 to be paid back in monthly instalments of £1,000. All of the capital invested was to be used to buy capital equipment to the value of £105,000. This was broken down into machinery worth £85,000 and fixtures and fittings worth £20,000 – this needs to be shown separately on the cash flow forecast. </w:t>
      </w:r>
      <w:r w:rsidR="00D1374E" w:rsidRPr="008F6922">
        <w:rPr>
          <w:rFonts w:asciiTheme="minorHAnsi" w:hAnsiTheme="minorHAnsi" w:cstheme="minorHAnsi"/>
          <w:sz w:val="22"/>
          <w:szCs w:val="22"/>
        </w:rPr>
        <w:t xml:space="preserve">Sharma and Ryan had also agreed with their bank manager an overdraft of up to £20,000 at a charge of 1.5 per cent per month whenever their account was overdrawn. </w:t>
      </w:r>
    </w:p>
    <w:p w:rsidR="00D1374E" w:rsidRPr="008F6922" w:rsidRDefault="00D1374E" w:rsidP="00317A0F">
      <w:pPr>
        <w:rPr>
          <w:rFonts w:asciiTheme="minorHAnsi" w:hAnsiTheme="minorHAnsi" w:cstheme="minorHAnsi"/>
          <w:sz w:val="22"/>
          <w:szCs w:val="22"/>
        </w:rPr>
      </w:pPr>
    </w:p>
    <w:p w:rsidR="00D1374E" w:rsidRPr="008F6922" w:rsidRDefault="00D1374E" w:rsidP="00317A0F">
      <w:pPr>
        <w:rPr>
          <w:rFonts w:asciiTheme="minorHAnsi" w:hAnsiTheme="minorHAnsi" w:cstheme="minorHAnsi"/>
          <w:sz w:val="22"/>
          <w:szCs w:val="22"/>
        </w:rPr>
      </w:pPr>
      <w:r w:rsidRPr="008F6922">
        <w:rPr>
          <w:rFonts w:asciiTheme="minorHAnsi" w:hAnsiTheme="minorHAnsi" w:cstheme="minorHAnsi"/>
          <w:sz w:val="22"/>
          <w:szCs w:val="22"/>
        </w:rPr>
        <w:t>Sales and purchases for the 12 months are predicted to be as follows:</w:t>
      </w:r>
    </w:p>
    <w:p w:rsidR="00556A19" w:rsidRPr="008F6922" w:rsidRDefault="00556A19" w:rsidP="00317A0F">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3080"/>
        <w:gridCol w:w="3081"/>
        <w:gridCol w:w="3081"/>
      </w:tblGrid>
      <w:tr w:rsidR="00556A19" w:rsidRPr="008F6922" w:rsidTr="00AD0817">
        <w:trPr>
          <w:jc w:val="center"/>
        </w:trPr>
        <w:tc>
          <w:tcPr>
            <w:tcW w:w="3080" w:type="dxa"/>
          </w:tcPr>
          <w:p w:rsidR="00556A19" w:rsidRPr="008F6922" w:rsidRDefault="00556A19" w:rsidP="00AD0817">
            <w:pPr>
              <w:jc w:val="center"/>
              <w:rPr>
                <w:rFonts w:asciiTheme="minorHAnsi" w:hAnsiTheme="minorHAnsi" w:cstheme="minorHAnsi"/>
                <w:b/>
                <w:sz w:val="22"/>
                <w:szCs w:val="22"/>
              </w:rPr>
            </w:pPr>
            <w:r w:rsidRPr="008F6922">
              <w:rPr>
                <w:rFonts w:asciiTheme="minorHAnsi" w:hAnsiTheme="minorHAnsi" w:cstheme="minorHAnsi"/>
                <w:b/>
                <w:sz w:val="22"/>
                <w:szCs w:val="22"/>
              </w:rPr>
              <w:t>Month</w:t>
            </w:r>
          </w:p>
        </w:tc>
        <w:tc>
          <w:tcPr>
            <w:tcW w:w="3081" w:type="dxa"/>
          </w:tcPr>
          <w:p w:rsidR="00556A19" w:rsidRPr="008F6922" w:rsidRDefault="00556A19" w:rsidP="00AD0817">
            <w:pPr>
              <w:jc w:val="center"/>
              <w:rPr>
                <w:rFonts w:asciiTheme="minorHAnsi" w:hAnsiTheme="minorHAnsi" w:cstheme="minorHAnsi"/>
                <w:b/>
                <w:sz w:val="22"/>
                <w:szCs w:val="22"/>
              </w:rPr>
            </w:pPr>
            <w:r w:rsidRPr="008F6922">
              <w:rPr>
                <w:rFonts w:asciiTheme="minorHAnsi" w:hAnsiTheme="minorHAnsi" w:cstheme="minorHAnsi"/>
                <w:b/>
                <w:sz w:val="22"/>
                <w:szCs w:val="22"/>
              </w:rPr>
              <w:t>Sales</w:t>
            </w:r>
          </w:p>
        </w:tc>
        <w:tc>
          <w:tcPr>
            <w:tcW w:w="3081" w:type="dxa"/>
          </w:tcPr>
          <w:p w:rsidR="00556A19" w:rsidRPr="008F6922" w:rsidRDefault="00556A19" w:rsidP="00AD0817">
            <w:pPr>
              <w:jc w:val="center"/>
              <w:rPr>
                <w:rFonts w:asciiTheme="minorHAnsi" w:hAnsiTheme="minorHAnsi" w:cstheme="minorHAnsi"/>
                <w:b/>
                <w:sz w:val="22"/>
                <w:szCs w:val="22"/>
              </w:rPr>
            </w:pPr>
            <w:r w:rsidRPr="008F6922">
              <w:rPr>
                <w:rFonts w:asciiTheme="minorHAnsi" w:hAnsiTheme="minorHAnsi" w:cstheme="minorHAnsi"/>
                <w:b/>
                <w:sz w:val="22"/>
                <w:szCs w:val="22"/>
              </w:rPr>
              <w:t>Purchases</w:t>
            </w:r>
          </w:p>
        </w:tc>
      </w:tr>
      <w:tr w:rsidR="00556A19" w:rsidRPr="008F6922" w:rsidTr="00AD0817">
        <w:trPr>
          <w:jc w:val="center"/>
        </w:trPr>
        <w:tc>
          <w:tcPr>
            <w:tcW w:w="3080" w:type="dxa"/>
          </w:tcPr>
          <w:p w:rsidR="00556A19" w:rsidRPr="008F6922" w:rsidRDefault="00556A19" w:rsidP="00AD0817">
            <w:pPr>
              <w:jc w:val="center"/>
              <w:rPr>
                <w:rFonts w:asciiTheme="minorHAnsi" w:hAnsiTheme="minorHAnsi" w:cstheme="minorHAnsi"/>
                <w:sz w:val="22"/>
                <w:szCs w:val="22"/>
              </w:rPr>
            </w:pPr>
            <w:r w:rsidRPr="008F6922">
              <w:rPr>
                <w:rFonts w:asciiTheme="minorHAnsi" w:hAnsiTheme="minorHAnsi" w:cstheme="minorHAnsi"/>
                <w:sz w:val="22"/>
                <w:szCs w:val="22"/>
              </w:rPr>
              <w:t>January</w:t>
            </w:r>
          </w:p>
        </w:tc>
        <w:tc>
          <w:tcPr>
            <w:tcW w:w="3081" w:type="dxa"/>
          </w:tcPr>
          <w:p w:rsidR="00556A19" w:rsidRPr="008F6922" w:rsidRDefault="00556A19" w:rsidP="00AD0817">
            <w:pPr>
              <w:jc w:val="center"/>
              <w:rPr>
                <w:rFonts w:asciiTheme="minorHAnsi" w:hAnsiTheme="minorHAnsi" w:cstheme="minorHAnsi"/>
                <w:sz w:val="22"/>
                <w:szCs w:val="22"/>
              </w:rPr>
            </w:pPr>
            <w:r w:rsidRPr="008F6922">
              <w:rPr>
                <w:rFonts w:asciiTheme="minorHAnsi" w:hAnsiTheme="minorHAnsi" w:cstheme="minorHAnsi"/>
                <w:sz w:val="22"/>
                <w:szCs w:val="22"/>
              </w:rPr>
              <w:t>£30,000</w:t>
            </w:r>
          </w:p>
        </w:tc>
        <w:tc>
          <w:tcPr>
            <w:tcW w:w="3081" w:type="dxa"/>
          </w:tcPr>
          <w:p w:rsidR="00556A19" w:rsidRPr="008F6922" w:rsidRDefault="00556A19" w:rsidP="00AD0817">
            <w:pPr>
              <w:jc w:val="center"/>
              <w:rPr>
                <w:rFonts w:asciiTheme="minorHAnsi" w:hAnsiTheme="minorHAnsi" w:cstheme="minorHAnsi"/>
                <w:sz w:val="22"/>
                <w:szCs w:val="22"/>
              </w:rPr>
            </w:pPr>
            <w:r w:rsidRPr="008F6922">
              <w:rPr>
                <w:rFonts w:asciiTheme="minorHAnsi" w:hAnsiTheme="minorHAnsi" w:cstheme="minorHAnsi"/>
                <w:sz w:val="22"/>
                <w:szCs w:val="22"/>
              </w:rPr>
              <w:t>£13,500</w:t>
            </w:r>
          </w:p>
        </w:tc>
      </w:tr>
      <w:tr w:rsidR="00556A19" w:rsidRPr="008F6922" w:rsidTr="00AD0817">
        <w:trPr>
          <w:jc w:val="center"/>
        </w:trPr>
        <w:tc>
          <w:tcPr>
            <w:tcW w:w="3080" w:type="dxa"/>
          </w:tcPr>
          <w:p w:rsidR="00556A19" w:rsidRPr="008F6922" w:rsidRDefault="00556A19" w:rsidP="00AD0817">
            <w:pPr>
              <w:jc w:val="center"/>
              <w:rPr>
                <w:rFonts w:asciiTheme="minorHAnsi" w:hAnsiTheme="minorHAnsi" w:cstheme="minorHAnsi"/>
                <w:sz w:val="22"/>
                <w:szCs w:val="22"/>
              </w:rPr>
            </w:pPr>
            <w:r w:rsidRPr="008F6922">
              <w:rPr>
                <w:rFonts w:asciiTheme="minorHAnsi" w:hAnsiTheme="minorHAnsi" w:cstheme="minorHAnsi"/>
                <w:sz w:val="22"/>
                <w:szCs w:val="22"/>
              </w:rPr>
              <w:t>February</w:t>
            </w:r>
          </w:p>
        </w:tc>
        <w:tc>
          <w:tcPr>
            <w:tcW w:w="3081" w:type="dxa"/>
          </w:tcPr>
          <w:p w:rsidR="00556A19" w:rsidRPr="008F6922" w:rsidRDefault="00556A19" w:rsidP="00AD0817">
            <w:pPr>
              <w:jc w:val="center"/>
              <w:rPr>
                <w:rFonts w:asciiTheme="minorHAnsi" w:hAnsiTheme="minorHAnsi" w:cstheme="minorHAnsi"/>
                <w:sz w:val="22"/>
                <w:szCs w:val="22"/>
              </w:rPr>
            </w:pPr>
            <w:r w:rsidRPr="008F6922">
              <w:rPr>
                <w:rFonts w:asciiTheme="minorHAnsi" w:hAnsiTheme="minorHAnsi" w:cstheme="minorHAnsi"/>
                <w:sz w:val="22"/>
                <w:szCs w:val="22"/>
              </w:rPr>
              <w:t>£30,000</w:t>
            </w:r>
          </w:p>
        </w:tc>
        <w:tc>
          <w:tcPr>
            <w:tcW w:w="3081" w:type="dxa"/>
          </w:tcPr>
          <w:p w:rsidR="00556A19"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£13,500</w:t>
            </w:r>
          </w:p>
        </w:tc>
      </w:tr>
      <w:tr w:rsidR="00AD0817" w:rsidRPr="008F6922" w:rsidTr="00AD0817">
        <w:trPr>
          <w:jc w:val="center"/>
        </w:trPr>
        <w:tc>
          <w:tcPr>
            <w:tcW w:w="3080"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March</w:t>
            </w:r>
          </w:p>
        </w:tc>
        <w:tc>
          <w:tcPr>
            <w:tcW w:w="3081"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£30,000</w:t>
            </w:r>
          </w:p>
        </w:tc>
        <w:tc>
          <w:tcPr>
            <w:tcW w:w="3081"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£13,500</w:t>
            </w:r>
          </w:p>
        </w:tc>
      </w:tr>
      <w:tr w:rsidR="00AD0817" w:rsidRPr="008F6922" w:rsidTr="00AD0817">
        <w:trPr>
          <w:jc w:val="center"/>
        </w:trPr>
        <w:tc>
          <w:tcPr>
            <w:tcW w:w="3080"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April</w:t>
            </w:r>
          </w:p>
        </w:tc>
        <w:tc>
          <w:tcPr>
            <w:tcW w:w="3081"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£37,000</w:t>
            </w:r>
          </w:p>
        </w:tc>
        <w:tc>
          <w:tcPr>
            <w:tcW w:w="3081"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£16,650</w:t>
            </w:r>
          </w:p>
        </w:tc>
      </w:tr>
      <w:tr w:rsidR="00AD0817" w:rsidRPr="008F6922" w:rsidTr="00AD0817">
        <w:trPr>
          <w:jc w:val="center"/>
        </w:trPr>
        <w:tc>
          <w:tcPr>
            <w:tcW w:w="3080"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May</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£37,000</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£16,650</w:t>
            </w:r>
          </w:p>
        </w:tc>
      </w:tr>
      <w:tr w:rsidR="00AD0817" w:rsidRPr="008F6922" w:rsidTr="00AD0817">
        <w:trPr>
          <w:jc w:val="center"/>
        </w:trPr>
        <w:tc>
          <w:tcPr>
            <w:tcW w:w="3080"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June</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£37,000</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£16,650</w:t>
            </w:r>
          </w:p>
        </w:tc>
      </w:tr>
      <w:tr w:rsidR="00AD0817" w:rsidRPr="008F6922" w:rsidTr="00AD0817">
        <w:trPr>
          <w:jc w:val="center"/>
        </w:trPr>
        <w:tc>
          <w:tcPr>
            <w:tcW w:w="3080"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July</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£41,500</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£18,675</w:t>
            </w:r>
          </w:p>
        </w:tc>
      </w:tr>
      <w:tr w:rsidR="00AD0817" w:rsidRPr="008F6922" w:rsidTr="00AD0817">
        <w:trPr>
          <w:jc w:val="center"/>
        </w:trPr>
        <w:tc>
          <w:tcPr>
            <w:tcW w:w="3080"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August</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£41,500</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£18,675</w:t>
            </w:r>
          </w:p>
        </w:tc>
      </w:tr>
      <w:tr w:rsidR="00AD0817" w:rsidRPr="008F6922" w:rsidTr="00AD0817">
        <w:trPr>
          <w:jc w:val="center"/>
        </w:trPr>
        <w:tc>
          <w:tcPr>
            <w:tcW w:w="3080"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September</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£41,500</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£18,675</w:t>
            </w:r>
          </w:p>
        </w:tc>
      </w:tr>
      <w:tr w:rsidR="00AD0817" w:rsidRPr="008F6922" w:rsidTr="00AD0817">
        <w:trPr>
          <w:jc w:val="center"/>
        </w:trPr>
        <w:tc>
          <w:tcPr>
            <w:tcW w:w="3080"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October</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£25,000</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£11,250</w:t>
            </w:r>
          </w:p>
        </w:tc>
      </w:tr>
      <w:tr w:rsidR="00AD0817" w:rsidRPr="008F6922" w:rsidTr="00AD0817">
        <w:trPr>
          <w:jc w:val="center"/>
        </w:trPr>
        <w:tc>
          <w:tcPr>
            <w:tcW w:w="3080"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November</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£25,000</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£11,250</w:t>
            </w:r>
          </w:p>
        </w:tc>
      </w:tr>
      <w:tr w:rsidR="00AD0817" w:rsidRPr="008F6922" w:rsidTr="00AD0817">
        <w:trPr>
          <w:jc w:val="center"/>
        </w:trPr>
        <w:tc>
          <w:tcPr>
            <w:tcW w:w="3080" w:type="dxa"/>
          </w:tcPr>
          <w:p w:rsidR="00AD0817" w:rsidRPr="008F6922" w:rsidRDefault="00AD0817" w:rsidP="00AD0817">
            <w:pPr>
              <w:jc w:val="center"/>
              <w:rPr>
                <w:rFonts w:asciiTheme="minorHAnsi" w:hAnsiTheme="minorHAnsi" w:cstheme="minorHAnsi"/>
                <w:sz w:val="22"/>
                <w:szCs w:val="22"/>
              </w:rPr>
            </w:pPr>
            <w:r w:rsidRPr="008F6922">
              <w:rPr>
                <w:rFonts w:asciiTheme="minorHAnsi" w:hAnsiTheme="minorHAnsi" w:cstheme="minorHAnsi"/>
                <w:sz w:val="22"/>
                <w:szCs w:val="22"/>
              </w:rPr>
              <w:t>December</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£25,000</w:t>
            </w:r>
          </w:p>
        </w:tc>
        <w:tc>
          <w:tcPr>
            <w:tcW w:w="3081" w:type="dxa"/>
          </w:tcPr>
          <w:p w:rsidR="00AD0817" w:rsidRPr="008F6922" w:rsidRDefault="00AD0817" w:rsidP="0076618B">
            <w:pPr>
              <w:jc w:val="center"/>
              <w:rPr>
                <w:rFonts w:asciiTheme="minorHAnsi" w:hAnsiTheme="minorHAnsi" w:cstheme="minorHAnsi"/>
                <w:sz w:val="22"/>
                <w:szCs w:val="22"/>
              </w:rPr>
            </w:pPr>
            <w:r w:rsidRPr="008F6922">
              <w:rPr>
                <w:rFonts w:asciiTheme="minorHAnsi" w:hAnsiTheme="minorHAnsi" w:cstheme="minorHAnsi"/>
                <w:sz w:val="22"/>
                <w:szCs w:val="22"/>
              </w:rPr>
              <w:t>£11,250</w:t>
            </w:r>
          </w:p>
        </w:tc>
      </w:tr>
    </w:tbl>
    <w:p w:rsidR="00556A19" w:rsidRPr="008F6922" w:rsidRDefault="00556A19" w:rsidP="00317A0F">
      <w:pPr>
        <w:rPr>
          <w:rFonts w:asciiTheme="minorHAnsi" w:hAnsiTheme="minorHAnsi" w:cstheme="minorHAnsi"/>
          <w:sz w:val="22"/>
          <w:szCs w:val="22"/>
        </w:rPr>
      </w:pPr>
    </w:p>
    <w:p w:rsidR="00744927" w:rsidRPr="008F6922" w:rsidRDefault="00314874" w:rsidP="004001BD">
      <w:pPr>
        <w:pStyle w:val="Title"/>
        <w:jc w:val="left"/>
        <w:rPr>
          <w:rFonts w:asciiTheme="minorHAnsi" w:hAnsiTheme="minorHAnsi" w:cstheme="minorHAnsi"/>
          <w:sz w:val="22"/>
          <w:szCs w:val="22"/>
          <w:u w:val="none"/>
        </w:rPr>
      </w:pPr>
      <w:r w:rsidRPr="008F6922">
        <w:rPr>
          <w:rFonts w:asciiTheme="minorHAnsi" w:hAnsiTheme="minorHAnsi" w:cstheme="minorHAnsi"/>
          <w:sz w:val="22"/>
          <w:szCs w:val="22"/>
          <w:u w:val="none"/>
        </w:rPr>
        <w:t xml:space="preserve">They plan to rent a small factory unit at a cost of £25,200 per year to be paid in equal monthly instalments. </w:t>
      </w:r>
      <w:r w:rsidR="00364A22" w:rsidRPr="008F6922">
        <w:rPr>
          <w:rFonts w:asciiTheme="minorHAnsi" w:hAnsiTheme="minorHAnsi" w:cstheme="minorHAnsi"/>
          <w:sz w:val="22"/>
          <w:szCs w:val="22"/>
          <w:u w:val="none"/>
        </w:rPr>
        <w:t xml:space="preserve">They estimated that monthly rates on top of this would be £1,700, </w:t>
      </w:r>
      <w:r w:rsidR="00FD0243" w:rsidRPr="008F6922">
        <w:rPr>
          <w:rFonts w:asciiTheme="minorHAnsi" w:hAnsiTheme="minorHAnsi" w:cstheme="minorHAnsi"/>
          <w:sz w:val="22"/>
          <w:szCs w:val="22"/>
          <w:u w:val="none"/>
        </w:rPr>
        <w:t>which are business rates that are paid to the council.</w:t>
      </w:r>
    </w:p>
    <w:p w:rsidR="00FD0243" w:rsidRPr="008F6922" w:rsidRDefault="00FD0243" w:rsidP="004001BD">
      <w:pPr>
        <w:pStyle w:val="Title"/>
        <w:jc w:val="left"/>
        <w:rPr>
          <w:rFonts w:asciiTheme="minorHAnsi" w:hAnsiTheme="minorHAnsi" w:cstheme="minorHAnsi"/>
          <w:sz w:val="22"/>
          <w:szCs w:val="22"/>
          <w:u w:val="none"/>
        </w:rPr>
      </w:pPr>
    </w:p>
    <w:p w:rsidR="00FD0243" w:rsidRPr="008F6922" w:rsidRDefault="003C276D" w:rsidP="004001BD">
      <w:pPr>
        <w:pStyle w:val="Title"/>
        <w:jc w:val="left"/>
        <w:rPr>
          <w:rFonts w:asciiTheme="minorHAnsi" w:hAnsiTheme="minorHAnsi" w:cstheme="minorHAnsi"/>
          <w:sz w:val="22"/>
          <w:szCs w:val="22"/>
          <w:u w:val="none"/>
        </w:rPr>
      </w:pPr>
      <w:r w:rsidRPr="008F6922">
        <w:rPr>
          <w:rFonts w:asciiTheme="minorHAnsi" w:hAnsiTheme="minorHAnsi" w:cstheme="minorHAnsi"/>
          <w:sz w:val="22"/>
          <w:szCs w:val="22"/>
          <w:u w:val="none"/>
        </w:rPr>
        <w:t xml:space="preserve">Sharma and Ryan planned to employ themselves along with two other employees, but were aware of the fact that money might be tight, so they decided to pay themselves the same salary as other employees - £19,500 per year. </w:t>
      </w:r>
    </w:p>
    <w:p w:rsidR="003C276D" w:rsidRPr="008F6922" w:rsidRDefault="003C276D" w:rsidP="004001BD">
      <w:pPr>
        <w:pStyle w:val="Title"/>
        <w:jc w:val="left"/>
        <w:rPr>
          <w:rFonts w:asciiTheme="minorHAnsi" w:hAnsiTheme="minorHAnsi" w:cstheme="minorHAnsi"/>
          <w:sz w:val="22"/>
          <w:szCs w:val="22"/>
          <w:u w:val="none"/>
        </w:rPr>
      </w:pPr>
    </w:p>
    <w:p w:rsidR="003C276D" w:rsidRPr="008F6922" w:rsidRDefault="003C276D" w:rsidP="004001BD">
      <w:pPr>
        <w:pStyle w:val="Title"/>
        <w:jc w:val="left"/>
        <w:rPr>
          <w:rFonts w:asciiTheme="minorHAnsi" w:hAnsiTheme="minorHAnsi" w:cstheme="minorHAnsi"/>
          <w:sz w:val="22"/>
          <w:szCs w:val="22"/>
          <w:u w:val="none"/>
        </w:rPr>
      </w:pPr>
      <w:r w:rsidRPr="008F6922">
        <w:rPr>
          <w:rFonts w:asciiTheme="minorHAnsi" w:hAnsiTheme="minorHAnsi" w:cstheme="minorHAnsi"/>
          <w:sz w:val="22"/>
          <w:szCs w:val="22"/>
          <w:u w:val="none"/>
        </w:rPr>
        <w:t xml:space="preserve">Other expenses were estimated to be as follows: </w:t>
      </w:r>
    </w:p>
    <w:p w:rsidR="003C276D" w:rsidRPr="008F6922" w:rsidRDefault="003C276D" w:rsidP="003C276D">
      <w:pPr>
        <w:pStyle w:val="Title"/>
        <w:numPr>
          <w:ilvl w:val="0"/>
          <w:numId w:val="8"/>
        </w:numPr>
        <w:jc w:val="left"/>
        <w:rPr>
          <w:rFonts w:asciiTheme="minorHAnsi" w:hAnsiTheme="minorHAnsi" w:cstheme="minorHAnsi"/>
          <w:sz w:val="22"/>
          <w:szCs w:val="22"/>
          <w:u w:val="none"/>
        </w:rPr>
      </w:pPr>
      <w:r w:rsidRPr="008F6922">
        <w:rPr>
          <w:rFonts w:asciiTheme="minorHAnsi" w:hAnsiTheme="minorHAnsi" w:cstheme="minorHAnsi"/>
          <w:sz w:val="22"/>
          <w:szCs w:val="22"/>
          <w:u w:val="none"/>
        </w:rPr>
        <w:t>Telephone line rental of £300 per quarter</w:t>
      </w:r>
    </w:p>
    <w:p w:rsidR="003C276D" w:rsidRPr="008F6922" w:rsidRDefault="003C276D" w:rsidP="003C276D">
      <w:pPr>
        <w:pStyle w:val="Title"/>
        <w:numPr>
          <w:ilvl w:val="0"/>
          <w:numId w:val="8"/>
        </w:numPr>
        <w:jc w:val="left"/>
        <w:rPr>
          <w:rFonts w:asciiTheme="minorHAnsi" w:hAnsiTheme="minorHAnsi" w:cstheme="minorHAnsi"/>
          <w:sz w:val="22"/>
          <w:szCs w:val="22"/>
          <w:u w:val="none"/>
        </w:rPr>
      </w:pPr>
      <w:r w:rsidRPr="008F6922">
        <w:rPr>
          <w:rFonts w:asciiTheme="minorHAnsi" w:hAnsiTheme="minorHAnsi" w:cstheme="minorHAnsi"/>
          <w:sz w:val="22"/>
          <w:szCs w:val="22"/>
          <w:u w:val="none"/>
        </w:rPr>
        <w:t>Postal charges of £50 a month</w:t>
      </w:r>
    </w:p>
    <w:p w:rsidR="003C276D" w:rsidRPr="008F6922" w:rsidRDefault="003C276D" w:rsidP="003C276D">
      <w:pPr>
        <w:pStyle w:val="Title"/>
        <w:numPr>
          <w:ilvl w:val="0"/>
          <w:numId w:val="8"/>
        </w:numPr>
        <w:jc w:val="left"/>
        <w:rPr>
          <w:rFonts w:asciiTheme="minorHAnsi" w:hAnsiTheme="minorHAnsi" w:cstheme="minorHAnsi"/>
          <w:sz w:val="22"/>
          <w:szCs w:val="22"/>
          <w:u w:val="none"/>
        </w:rPr>
      </w:pPr>
      <w:r w:rsidRPr="008F6922">
        <w:rPr>
          <w:rFonts w:asciiTheme="minorHAnsi" w:hAnsiTheme="minorHAnsi" w:cstheme="minorHAnsi"/>
          <w:sz w:val="22"/>
          <w:szCs w:val="22"/>
          <w:u w:val="none"/>
        </w:rPr>
        <w:t>Courier charges of £1,500 per month</w:t>
      </w:r>
    </w:p>
    <w:p w:rsidR="003C276D" w:rsidRPr="008F6922" w:rsidRDefault="003C276D" w:rsidP="003C276D">
      <w:pPr>
        <w:pStyle w:val="Title"/>
        <w:numPr>
          <w:ilvl w:val="0"/>
          <w:numId w:val="8"/>
        </w:numPr>
        <w:jc w:val="left"/>
        <w:rPr>
          <w:rFonts w:asciiTheme="minorHAnsi" w:hAnsiTheme="minorHAnsi" w:cstheme="minorHAnsi"/>
          <w:sz w:val="22"/>
          <w:szCs w:val="22"/>
          <w:u w:val="none"/>
        </w:rPr>
      </w:pPr>
      <w:r w:rsidRPr="008F6922">
        <w:rPr>
          <w:rFonts w:asciiTheme="minorHAnsi" w:hAnsiTheme="minorHAnsi" w:cstheme="minorHAnsi"/>
          <w:sz w:val="22"/>
          <w:szCs w:val="22"/>
          <w:u w:val="none"/>
        </w:rPr>
        <w:t>Advertising £160 per month, plus an additional £500 per quarter</w:t>
      </w:r>
    </w:p>
    <w:p w:rsidR="003C276D" w:rsidRPr="008F6922" w:rsidRDefault="003C276D" w:rsidP="003C276D">
      <w:pPr>
        <w:pStyle w:val="Title"/>
        <w:numPr>
          <w:ilvl w:val="0"/>
          <w:numId w:val="8"/>
        </w:numPr>
        <w:jc w:val="left"/>
        <w:rPr>
          <w:rFonts w:asciiTheme="minorHAnsi" w:hAnsiTheme="minorHAnsi" w:cstheme="minorHAnsi"/>
          <w:sz w:val="22"/>
          <w:szCs w:val="22"/>
          <w:u w:val="none"/>
        </w:rPr>
      </w:pPr>
      <w:r w:rsidRPr="008F6922">
        <w:rPr>
          <w:rFonts w:asciiTheme="minorHAnsi" w:hAnsiTheme="minorHAnsi" w:cstheme="minorHAnsi"/>
          <w:sz w:val="22"/>
          <w:szCs w:val="22"/>
          <w:u w:val="none"/>
        </w:rPr>
        <w:t>Heating and lighting £500 per month</w:t>
      </w:r>
    </w:p>
    <w:p w:rsidR="003C276D" w:rsidRPr="008F6922" w:rsidRDefault="003C276D" w:rsidP="003C276D">
      <w:pPr>
        <w:pStyle w:val="Title"/>
        <w:numPr>
          <w:ilvl w:val="0"/>
          <w:numId w:val="8"/>
        </w:numPr>
        <w:jc w:val="left"/>
        <w:rPr>
          <w:rFonts w:asciiTheme="minorHAnsi" w:hAnsiTheme="minorHAnsi" w:cstheme="minorHAnsi"/>
          <w:sz w:val="22"/>
          <w:szCs w:val="22"/>
          <w:u w:val="none"/>
        </w:rPr>
      </w:pPr>
      <w:r w:rsidRPr="008F6922">
        <w:rPr>
          <w:rFonts w:asciiTheme="minorHAnsi" w:hAnsiTheme="minorHAnsi" w:cstheme="minorHAnsi"/>
          <w:sz w:val="22"/>
          <w:szCs w:val="22"/>
          <w:u w:val="none"/>
        </w:rPr>
        <w:t xml:space="preserve">Insurance £1,000 per year, payable in January </w:t>
      </w:r>
    </w:p>
    <w:p w:rsidR="00744927" w:rsidRPr="008F6922" w:rsidRDefault="00744927" w:rsidP="004001BD">
      <w:pPr>
        <w:pStyle w:val="Title"/>
        <w:jc w:val="left"/>
        <w:rPr>
          <w:rFonts w:asciiTheme="minorHAnsi" w:hAnsiTheme="minorHAnsi" w:cstheme="minorHAnsi"/>
          <w:sz w:val="22"/>
          <w:szCs w:val="22"/>
        </w:rPr>
      </w:pPr>
    </w:p>
    <w:p w:rsidR="004001BD" w:rsidRPr="008F6922" w:rsidRDefault="004001BD" w:rsidP="004001BD">
      <w:pPr>
        <w:pStyle w:val="NoSpacing"/>
        <w:rPr>
          <w:rFonts w:cstheme="minorHAnsi"/>
        </w:rPr>
      </w:pPr>
    </w:p>
    <w:p w:rsidR="00744927" w:rsidRPr="008F6922" w:rsidRDefault="00744927" w:rsidP="004001BD">
      <w:pPr>
        <w:pStyle w:val="NoSpacing"/>
        <w:rPr>
          <w:rFonts w:cstheme="minorHAnsi"/>
        </w:rPr>
      </w:pPr>
    </w:p>
    <w:p w:rsidR="00145FB6" w:rsidRPr="008F6922" w:rsidRDefault="00145FB6">
      <w:pPr>
        <w:spacing w:after="200" w:line="276" w:lineRule="auto"/>
        <w:rPr>
          <w:rFonts w:asciiTheme="minorHAnsi" w:eastAsiaTheme="minorHAnsi" w:hAnsiTheme="minorHAnsi" w:cstheme="minorHAnsi"/>
          <w:b/>
          <w:sz w:val="22"/>
          <w:szCs w:val="22"/>
          <w:u w:val="single"/>
        </w:rPr>
      </w:pPr>
      <w:r w:rsidRPr="008F6922">
        <w:rPr>
          <w:rFonts w:asciiTheme="minorHAnsi" w:hAnsiTheme="minorHAnsi" w:cstheme="minorHAnsi"/>
          <w:b/>
          <w:sz w:val="22"/>
          <w:szCs w:val="22"/>
          <w:u w:val="single"/>
        </w:rPr>
        <w:br w:type="page"/>
      </w:r>
    </w:p>
    <w:p w:rsidR="005132EC" w:rsidRPr="008F6922" w:rsidRDefault="005132EC" w:rsidP="004001BD">
      <w:pPr>
        <w:pStyle w:val="NoSpacing"/>
        <w:rPr>
          <w:rFonts w:cstheme="minorHAnsi"/>
          <w:b/>
          <w:u w:val="single"/>
        </w:rPr>
      </w:pPr>
      <w:r w:rsidRPr="008F6922">
        <w:rPr>
          <w:rFonts w:cstheme="minorHAnsi"/>
          <w:b/>
          <w:u w:val="single"/>
        </w:rPr>
        <w:lastRenderedPageBreak/>
        <w:t>Appendix Two</w:t>
      </w:r>
    </w:p>
    <w:p w:rsidR="00990DA0" w:rsidRPr="008F6922" w:rsidRDefault="00145FB6" w:rsidP="004001BD">
      <w:pPr>
        <w:pStyle w:val="NoSpacing"/>
        <w:rPr>
          <w:rFonts w:cstheme="minorHAnsi"/>
        </w:rPr>
      </w:pPr>
      <w:r w:rsidRPr="008F6922">
        <w:rPr>
          <w:rFonts w:cstheme="minorHAnsi"/>
        </w:rPr>
        <w:t>Actual sales and purchases for the 12 months were as follows:</w:t>
      </w:r>
    </w:p>
    <w:p w:rsidR="00145FB6" w:rsidRPr="008F6922" w:rsidRDefault="00145FB6" w:rsidP="004001BD">
      <w:pPr>
        <w:pStyle w:val="NoSpacing"/>
        <w:rPr>
          <w:rFonts w:cstheme="minorHAnsi"/>
        </w:rPr>
      </w:pPr>
    </w:p>
    <w:tbl>
      <w:tblPr>
        <w:tblStyle w:val="TableGrid"/>
        <w:tblW w:w="0" w:type="auto"/>
        <w:jc w:val="center"/>
        <w:tblLook w:val="04A0" w:firstRow="1" w:lastRow="0" w:firstColumn="1" w:lastColumn="0" w:noHBand="0" w:noVBand="1"/>
      </w:tblPr>
      <w:tblGrid>
        <w:gridCol w:w="3080"/>
        <w:gridCol w:w="3081"/>
        <w:gridCol w:w="3081"/>
      </w:tblGrid>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b/>
                <w:sz w:val="22"/>
                <w:szCs w:val="22"/>
              </w:rPr>
            </w:pPr>
            <w:r w:rsidRPr="008F6922">
              <w:rPr>
                <w:rFonts w:asciiTheme="minorHAnsi" w:hAnsiTheme="minorHAnsi" w:cstheme="minorHAnsi"/>
                <w:b/>
                <w:sz w:val="22"/>
                <w:szCs w:val="22"/>
              </w:rPr>
              <w:t>Month</w:t>
            </w:r>
          </w:p>
        </w:tc>
        <w:tc>
          <w:tcPr>
            <w:tcW w:w="3081" w:type="dxa"/>
          </w:tcPr>
          <w:p w:rsidR="00145FB6" w:rsidRPr="008F6922" w:rsidRDefault="00145FB6" w:rsidP="00920CE9">
            <w:pPr>
              <w:jc w:val="center"/>
              <w:rPr>
                <w:rFonts w:asciiTheme="minorHAnsi" w:hAnsiTheme="minorHAnsi" w:cstheme="minorHAnsi"/>
                <w:b/>
                <w:sz w:val="22"/>
                <w:szCs w:val="22"/>
              </w:rPr>
            </w:pPr>
            <w:r w:rsidRPr="008F6922">
              <w:rPr>
                <w:rFonts w:asciiTheme="minorHAnsi" w:hAnsiTheme="minorHAnsi" w:cstheme="minorHAnsi"/>
                <w:b/>
                <w:sz w:val="22"/>
                <w:szCs w:val="22"/>
              </w:rPr>
              <w:t>Sales</w:t>
            </w:r>
          </w:p>
        </w:tc>
        <w:tc>
          <w:tcPr>
            <w:tcW w:w="3081" w:type="dxa"/>
          </w:tcPr>
          <w:p w:rsidR="00145FB6" w:rsidRPr="008F6922" w:rsidRDefault="00145FB6" w:rsidP="00920CE9">
            <w:pPr>
              <w:jc w:val="center"/>
              <w:rPr>
                <w:rFonts w:asciiTheme="minorHAnsi" w:hAnsiTheme="minorHAnsi" w:cstheme="minorHAnsi"/>
                <w:b/>
                <w:sz w:val="22"/>
                <w:szCs w:val="22"/>
              </w:rPr>
            </w:pPr>
            <w:r w:rsidRPr="008F6922">
              <w:rPr>
                <w:rFonts w:asciiTheme="minorHAnsi" w:hAnsiTheme="minorHAnsi" w:cstheme="minorHAnsi"/>
                <w:b/>
                <w:sz w:val="22"/>
                <w:szCs w:val="22"/>
              </w:rPr>
              <w:t>Purchases</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January</w:t>
            </w:r>
          </w:p>
        </w:tc>
        <w:tc>
          <w:tcPr>
            <w:tcW w:w="3081"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£25,000</w:t>
            </w:r>
          </w:p>
        </w:tc>
        <w:tc>
          <w:tcPr>
            <w:tcW w:w="3081"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£12,400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February</w:t>
            </w:r>
          </w:p>
        </w:tc>
        <w:tc>
          <w:tcPr>
            <w:tcW w:w="3081"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£28,000</w:t>
            </w:r>
          </w:p>
        </w:tc>
        <w:tc>
          <w:tcPr>
            <w:tcW w:w="3081"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£14,000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March</w:t>
            </w:r>
          </w:p>
        </w:tc>
        <w:tc>
          <w:tcPr>
            <w:tcW w:w="3081"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£32,000</w:t>
            </w:r>
          </w:p>
        </w:tc>
        <w:tc>
          <w:tcPr>
            <w:tcW w:w="3081"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£16,000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April</w:t>
            </w:r>
          </w:p>
        </w:tc>
        <w:tc>
          <w:tcPr>
            <w:tcW w:w="3081"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£36,000</w:t>
            </w:r>
          </w:p>
        </w:tc>
        <w:tc>
          <w:tcPr>
            <w:tcW w:w="3081" w:type="dxa"/>
          </w:tcPr>
          <w:p w:rsidR="00145FB6" w:rsidRPr="008F6922" w:rsidRDefault="00034901" w:rsidP="00920CE9">
            <w:pPr>
              <w:jc w:val="center"/>
              <w:rPr>
                <w:rFonts w:asciiTheme="minorHAnsi" w:hAnsiTheme="minorHAnsi" w:cstheme="minorHAnsi"/>
                <w:sz w:val="22"/>
                <w:szCs w:val="22"/>
              </w:rPr>
            </w:pPr>
            <w:r w:rsidRPr="008F6922">
              <w:rPr>
                <w:rFonts w:asciiTheme="minorHAnsi" w:hAnsiTheme="minorHAnsi" w:cstheme="minorHAnsi"/>
                <w:sz w:val="22"/>
                <w:szCs w:val="22"/>
              </w:rPr>
              <w:t>£18,8</w:t>
            </w:r>
            <w:r w:rsidR="00145FB6" w:rsidRPr="008F6922">
              <w:rPr>
                <w:rFonts w:asciiTheme="minorHAnsi" w:hAnsiTheme="minorHAnsi" w:cstheme="minorHAnsi"/>
                <w:sz w:val="22"/>
                <w:szCs w:val="22"/>
              </w:rPr>
              <w:t>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May</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£43,000</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£21,000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June</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£49,000</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£24,000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July</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£49,000</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£23,800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August</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£52,000</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£25,000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September</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£47,000</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£20,000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October</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£34,000</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£12,000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November</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£31,000</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£8,600</w:t>
            </w:r>
          </w:p>
        </w:tc>
      </w:tr>
      <w:tr w:rsidR="00145FB6" w:rsidRPr="008F6922" w:rsidTr="00920CE9">
        <w:trPr>
          <w:jc w:val="center"/>
        </w:trPr>
        <w:tc>
          <w:tcPr>
            <w:tcW w:w="3080" w:type="dxa"/>
          </w:tcPr>
          <w:p w:rsidR="00145FB6" w:rsidRPr="008F6922" w:rsidRDefault="00145FB6" w:rsidP="00920CE9">
            <w:pPr>
              <w:jc w:val="center"/>
              <w:rPr>
                <w:rFonts w:asciiTheme="minorHAnsi" w:hAnsiTheme="minorHAnsi" w:cstheme="minorHAnsi"/>
                <w:sz w:val="22"/>
                <w:szCs w:val="22"/>
              </w:rPr>
            </w:pPr>
            <w:r w:rsidRPr="008F6922">
              <w:rPr>
                <w:rFonts w:asciiTheme="minorHAnsi" w:hAnsiTheme="minorHAnsi" w:cstheme="minorHAnsi"/>
                <w:sz w:val="22"/>
                <w:szCs w:val="22"/>
              </w:rPr>
              <w:t>December</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£18,000</w:t>
            </w:r>
          </w:p>
        </w:tc>
        <w:tc>
          <w:tcPr>
            <w:tcW w:w="3081" w:type="dxa"/>
          </w:tcPr>
          <w:p w:rsidR="00145FB6" w:rsidRPr="008F6922" w:rsidRDefault="00186F42" w:rsidP="00920CE9">
            <w:pPr>
              <w:jc w:val="center"/>
              <w:rPr>
                <w:rFonts w:asciiTheme="minorHAnsi" w:hAnsiTheme="minorHAnsi" w:cstheme="minorHAnsi"/>
                <w:sz w:val="22"/>
                <w:szCs w:val="22"/>
              </w:rPr>
            </w:pPr>
            <w:r w:rsidRPr="008F6922">
              <w:rPr>
                <w:rFonts w:asciiTheme="minorHAnsi" w:hAnsiTheme="minorHAnsi" w:cstheme="minorHAnsi"/>
                <w:sz w:val="22"/>
                <w:szCs w:val="22"/>
              </w:rPr>
              <w:t>£5,000</w:t>
            </w:r>
          </w:p>
        </w:tc>
      </w:tr>
    </w:tbl>
    <w:p w:rsidR="00145FB6" w:rsidRPr="008F6922" w:rsidRDefault="00145FB6" w:rsidP="00145FB6">
      <w:pPr>
        <w:rPr>
          <w:rFonts w:asciiTheme="minorHAnsi" w:hAnsiTheme="minorHAnsi" w:cstheme="minorHAnsi"/>
          <w:sz w:val="22"/>
          <w:szCs w:val="22"/>
        </w:rPr>
      </w:pPr>
    </w:p>
    <w:p w:rsidR="00ED1887" w:rsidRPr="008F6922" w:rsidRDefault="00D2134E" w:rsidP="004001BD">
      <w:pPr>
        <w:pStyle w:val="NoSpacing"/>
        <w:rPr>
          <w:rFonts w:cstheme="minorHAnsi"/>
        </w:rPr>
      </w:pPr>
      <w:r w:rsidRPr="008F6922">
        <w:rPr>
          <w:rFonts w:cstheme="minorHAnsi"/>
        </w:rPr>
        <w:t>In their first year Sharma and Ryan received 2,080 orders. Their closing stock was £12,000. Rent on their factory premises was £6,500 per quarter. Non-</w:t>
      </w:r>
      <w:r w:rsidR="00ED1887" w:rsidRPr="008F6922">
        <w:rPr>
          <w:rFonts w:cstheme="minorHAnsi"/>
        </w:rPr>
        <w:t xml:space="preserve">domestic rates were ten instalments of £1,800. Sharma and Ryan employed four machine operatives who were each paid £1,400 per month. Their telephone bill was £60 per month and post was £200 per month. Distribution costs via a courier were £10 per order. They advertised in a local magazine for the year at the cost of £35 per week, and quarterly in a specialist trade magazine at £500 per advert. </w:t>
      </w:r>
    </w:p>
    <w:p w:rsidR="00ED1887" w:rsidRPr="008F6922" w:rsidRDefault="00ED1887" w:rsidP="004001BD">
      <w:pPr>
        <w:pStyle w:val="NoSpacing"/>
        <w:rPr>
          <w:rFonts w:cstheme="minorHAnsi"/>
        </w:rPr>
      </w:pPr>
    </w:p>
    <w:p w:rsidR="00ED1887" w:rsidRPr="008F6922" w:rsidRDefault="00ED1887" w:rsidP="004001BD">
      <w:pPr>
        <w:pStyle w:val="NoSpacing"/>
        <w:rPr>
          <w:rFonts w:cstheme="minorHAnsi"/>
        </w:rPr>
      </w:pPr>
      <w:r w:rsidRPr="008F6922">
        <w:rPr>
          <w:rFonts w:cstheme="minorHAnsi"/>
        </w:rPr>
        <w:t xml:space="preserve">Other expenses included: </w:t>
      </w:r>
    </w:p>
    <w:p w:rsidR="00ED1887" w:rsidRPr="008F6922" w:rsidRDefault="00ED1887" w:rsidP="00ED1887">
      <w:pPr>
        <w:pStyle w:val="NoSpacing"/>
        <w:numPr>
          <w:ilvl w:val="0"/>
          <w:numId w:val="9"/>
        </w:numPr>
        <w:rPr>
          <w:rFonts w:cstheme="minorHAnsi"/>
        </w:rPr>
      </w:pPr>
      <w:r w:rsidRPr="008F6922">
        <w:rPr>
          <w:rFonts w:cstheme="minorHAnsi"/>
        </w:rPr>
        <w:t>Repayment of bank loan (£1,000 per month)</w:t>
      </w:r>
    </w:p>
    <w:p w:rsidR="00ED1887" w:rsidRPr="008F6922" w:rsidRDefault="00ED1887" w:rsidP="00ED1887">
      <w:pPr>
        <w:pStyle w:val="NoSpacing"/>
        <w:numPr>
          <w:ilvl w:val="0"/>
          <w:numId w:val="9"/>
        </w:numPr>
        <w:rPr>
          <w:rFonts w:cstheme="minorHAnsi"/>
        </w:rPr>
      </w:pPr>
      <w:r w:rsidRPr="008F6922">
        <w:rPr>
          <w:rFonts w:cstheme="minorHAnsi"/>
        </w:rPr>
        <w:t>Light and heating bills (£2,000 per quarter)</w:t>
      </w:r>
    </w:p>
    <w:p w:rsidR="00ED1887" w:rsidRPr="008F6922" w:rsidRDefault="00ED1887" w:rsidP="00ED1887">
      <w:pPr>
        <w:pStyle w:val="NoSpacing"/>
        <w:numPr>
          <w:ilvl w:val="0"/>
          <w:numId w:val="9"/>
        </w:numPr>
        <w:rPr>
          <w:rFonts w:cstheme="minorHAnsi"/>
        </w:rPr>
      </w:pPr>
      <w:r w:rsidRPr="008F6922">
        <w:rPr>
          <w:rFonts w:cstheme="minorHAnsi"/>
        </w:rPr>
        <w:t>Insurance (£800 per year)</w:t>
      </w:r>
    </w:p>
    <w:p w:rsidR="00ED1887" w:rsidRPr="008F6922" w:rsidRDefault="00ED1887" w:rsidP="00ED1887">
      <w:pPr>
        <w:pStyle w:val="NoSpacing"/>
        <w:rPr>
          <w:rFonts w:cstheme="minorHAnsi"/>
        </w:rPr>
      </w:pPr>
    </w:p>
    <w:p w:rsidR="00ED1887" w:rsidRPr="008F6922" w:rsidRDefault="00ED1887" w:rsidP="00ED1887">
      <w:pPr>
        <w:pStyle w:val="NoSpacing"/>
        <w:rPr>
          <w:rFonts w:cstheme="minorHAnsi"/>
        </w:rPr>
      </w:pPr>
      <w:r w:rsidRPr="008F6922">
        <w:rPr>
          <w:rFonts w:cstheme="minorHAnsi"/>
        </w:rPr>
        <w:t xml:space="preserve">Sharma and Ryan had fixed assets to the value of £105, 000 at the start of the year, which they had decided to depreciate on a straight line method at 10% per year. </w:t>
      </w:r>
      <w:r w:rsidR="008C18B3" w:rsidRPr="008F6922">
        <w:rPr>
          <w:rFonts w:cstheme="minorHAnsi"/>
        </w:rPr>
        <w:t xml:space="preserve">The value the machinery depreciates by will be highlighted as an expense in the profit and loss account. </w:t>
      </w:r>
    </w:p>
    <w:p w:rsidR="00ED1887" w:rsidRPr="008F6922" w:rsidRDefault="00ED1887" w:rsidP="00ED1887">
      <w:pPr>
        <w:pStyle w:val="NoSpacing"/>
        <w:rPr>
          <w:rFonts w:cstheme="minorHAnsi"/>
        </w:rPr>
      </w:pPr>
    </w:p>
    <w:p w:rsidR="00ED1887" w:rsidRPr="008F6922" w:rsidRDefault="00ED1887" w:rsidP="00ED1887">
      <w:pPr>
        <w:pStyle w:val="NoSpacing"/>
        <w:rPr>
          <w:rFonts w:cstheme="minorHAnsi"/>
        </w:rPr>
      </w:pPr>
      <w:r w:rsidRPr="008F6922">
        <w:rPr>
          <w:rFonts w:cstheme="minorHAnsi"/>
        </w:rPr>
        <w:t xml:space="preserve">At the end of the year they owed £15,500 to suppliers and were owed £41,000 from customers. </w:t>
      </w:r>
      <w:r w:rsidR="00922213" w:rsidRPr="008F6922">
        <w:rPr>
          <w:rFonts w:cstheme="minorHAnsi"/>
        </w:rPr>
        <w:t xml:space="preserve">There was £17,160 positive balance </w:t>
      </w:r>
      <w:r w:rsidR="002A1AAE" w:rsidRPr="008F6922">
        <w:rPr>
          <w:rFonts w:cstheme="minorHAnsi"/>
        </w:rPr>
        <w:t xml:space="preserve">of cash in the business. </w:t>
      </w:r>
    </w:p>
    <w:p w:rsidR="002A1AAE" w:rsidRPr="008F6922" w:rsidRDefault="002A1AAE" w:rsidP="00ED1887">
      <w:pPr>
        <w:pStyle w:val="NoSpacing"/>
        <w:rPr>
          <w:rFonts w:cstheme="minorHAnsi"/>
        </w:rPr>
      </w:pPr>
    </w:p>
    <w:p w:rsidR="002A1AAE" w:rsidRPr="008F6922" w:rsidRDefault="002A1AAE" w:rsidP="00ED1887">
      <w:pPr>
        <w:pStyle w:val="NoSpacing"/>
        <w:rPr>
          <w:rFonts w:cstheme="minorHAnsi"/>
        </w:rPr>
      </w:pPr>
      <w:r w:rsidRPr="008F6922">
        <w:rPr>
          <w:rFonts w:cstheme="minorHAnsi"/>
        </w:rPr>
        <w:t xml:space="preserve">Sharma and Ryan thought it had been a good first year and decided to reward themselves for all of their hard work by paying themselves £20,000 each in dividends. </w:t>
      </w:r>
    </w:p>
    <w:p w:rsidR="008F6922" w:rsidRPr="008F6922" w:rsidRDefault="008F6922">
      <w:pPr>
        <w:pStyle w:val="NoSpacing"/>
        <w:rPr>
          <w:rFonts w:cstheme="minorHAnsi"/>
        </w:rPr>
      </w:pPr>
    </w:p>
    <w:sectPr w:rsidR="008F6922" w:rsidRPr="008F6922" w:rsidSect="000029E0">
      <w:headerReference w:type="default" r:id="rId9"/>
      <w:footerReference w:type="default" r:id="rId10"/>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E9" w:rsidRDefault="00920CE9" w:rsidP="00B245AE">
      <w:r>
        <w:separator/>
      </w:r>
    </w:p>
  </w:endnote>
  <w:endnote w:type="continuationSeparator" w:id="0">
    <w:p w:rsidR="00920CE9" w:rsidRDefault="00920CE9" w:rsidP="00B2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E9" w:rsidRDefault="00920CE9">
    <w:pPr>
      <w:pStyle w:val="Footer"/>
    </w:pPr>
    <w:r>
      <w:rPr>
        <w:sz w:val="16"/>
        <w:lang w:val="en-US"/>
      </w:rPr>
      <w:fldChar w:fldCharType="begin"/>
    </w:r>
    <w:r>
      <w:rPr>
        <w:sz w:val="16"/>
        <w:lang w:val="en-US"/>
      </w:rPr>
      <w:instrText xml:space="preserve"> FILENAME </w:instrText>
    </w:r>
    <w:r>
      <w:rPr>
        <w:sz w:val="16"/>
        <w:lang w:val="en-US"/>
      </w:rPr>
      <w:fldChar w:fldCharType="separate"/>
    </w:r>
    <w:r w:rsidR="009B5B0F">
      <w:rPr>
        <w:noProof/>
        <w:sz w:val="16"/>
        <w:lang w:val="en-US"/>
      </w:rPr>
      <w:t>Unit 05 Assignment Brief</w:t>
    </w:r>
    <w:r>
      <w:rPr>
        <w:sz w:val="16"/>
        <w:lang w:val="en-US"/>
      </w:rPr>
      <w:fldChar w:fldCharType="end"/>
    </w:r>
    <w:r>
      <w:rPr>
        <w:sz w:val="16"/>
        <w:lang w:val="en-US"/>
      </w:rPr>
      <w:tab/>
      <w:t xml:space="preserve">Page </w:t>
    </w:r>
    <w:r>
      <w:rPr>
        <w:sz w:val="16"/>
        <w:lang w:val="en-US"/>
      </w:rPr>
      <w:fldChar w:fldCharType="begin"/>
    </w:r>
    <w:r>
      <w:rPr>
        <w:sz w:val="16"/>
        <w:lang w:val="en-US"/>
      </w:rPr>
      <w:instrText xml:space="preserve"> PAGE </w:instrText>
    </w:r>
    <w:r>
      <w:rPr>
        <w:sz w:val="16"/>
        <w:lang w:val="en-US"/>
      </w:rPr>
      <w:fldChar w:fldCharType="separate"/>
    </w:r>
    <w:r w:rsidR="00FD4E6B">
      <w:rPr>
        <w:noProof/>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FD4E6B">
      <w:rPr>
        <w:noProof/>
        <w:sz w:val="16"/>
        <w:lang w:val="en-US"/>
      </w:rPr>
      <w:t>6</w:t>
    </w:r>
    <w:r>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E9" w:rsidRDefault="00920CE9" w:rsidP="00B245AE">
      <w:r>
        <w:separator/>
      </w:r>
    </w:p>
  </w:footnote>
  <w:footnote w:type="continuationSeparator" w:id="0">
    <w:p w:rsidR="00920CE9" w:rsidRDefault="00920CE9" w:rsidP="00B2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E9" w:rsidRPr="00425911" w:rsidRDefault="00920CE9" w:rsidP="00B245AE">
    <w:pPr>
      <w:pStyle w:val="Header"/>
      <w:rPr>
        <w:rFonts w:ascii="Gill Sans MT" w:hAnsi="Gill Sans MT"/>
        <w:sz w:val="16"/>
      </w:rPr>
    </w:pPr>
    <w:r w:rsidRPr="00425911">
      <w:rPr>
        <w:rFonts w:ascii="Gill Sans MT" w:hAnsi="Gill Sans MT"/>
        <w:sz w:val="16"/>
      </w:rPr>
      <w:t>Level 3 BTEC</w:t>
    </w:r>
    <w:r>
      <w:rPr>
        <w:rFonts w:ascii="Gill Sans MT" w:hAnsi="Gill Sans MT"/>
        <w:sz w:val="16"/>
      </w:rPr>
      <w:t xml:space="preserve"> Business</w:t>
    </w:r>
    <w:r w:rsidRPr="00425911">
      <w:rPr>
        <w:rFonts w:ascii="Gill Sans MT" w:hAnsi="Gill Sans MT"/>
        <w:sz w:val="16"/>
      </w:rPr>
      <w:tab/>
    </w:r>
    <w:r w:rsidRPr="00425911">
      <w:rPr>
        <w:rFonts w:ascii="Gill Sans MT" w:hAnsi="Gill Sans MT"/>
        <w:sz w:val="16"/>
      </w:rPr>
      <w:tab/>
      <w:t>Unit 05: Business Accounting</w:t>
    </w:r>
    <w:r w:rsidRPr="00425911">
      <w:rPr>
        <w:rFonts w:ascii="Gill Sans MT" w:hAnsi="Gill Sans MT"/>
        <w:sz w:val="16"/>
      </w:rPr>
      <w:tab/>
    </w:r>
    <w:r w:rsidRPr="00425911">
      <w:rPr>
        <w:rFonts w:ascii="Gill Sans MT" w:hAnsi="Gill Sans MT"/>
        <w:sz w:val="16"/>
      </w:rPr>
      <w:tab/>
    </w:r>
  </w:p>
  <w:p w:rsidR="00920CE9" w:rsidRPr="00425911" w:rsidRDefault="00920CE9" w:rsidP="00B245AE">
    <w:pPr>
      <w:pStyle w:val="Header"/>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5CF"/>
    <w:multiLevelType w:val="hybridMultilevel"/>
    <w:tmpl w:val="A0FA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43620"/>
    <w:multiLevelType w:val="hybridMultilevel"/>
    <w:tmpl w:val="3C26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2303D"/>
    <w:multiLevelType w:val="hybridMultilevel"/>
    <w:tmpl w:val="9100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65EB2"/>
    <w:multiLevelType w:val="hybridMultilevel"/>
    <w:tmpl w:val="5A2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A2A1F"/>
    <w:multiLevelType w:val="hybridMultilevel"/>
    <w:tmpl w:val="684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1D1344"/>
    <w:multiLevelType w:val="hybridMultilevel"/>
    <w:tmpl w:val="9966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DA54B1"/>
    <w:multiLevelType w:val="hybridMultilevel"/>
    <w:tmpl w:val="982A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FB7220"/>
    <w:multiLevelType w:val="hybridMultilevel"/>
    <w:tmpl w:val="EDE6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2A2311"/>
    <w:multiLevelType w:val="hybridMultilevel"/>
    <w:tmpl w:val="020C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6A7514"/>
    <w:multiLevelType w:val="hybridMultilevel"/>
    <w:tmpl w:val="B6C6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9"/>
  </w:num>
  <w:num w:numId="6">
    <w:abstractNumId w:val="3"/>
  </w:num>
  <w:num w:numId="7">
    <w:abstractNumId w:val="5"/>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AE"/>
    <w:rsid w:val="000029E0"/>
    <w:rsid w:val="00034901"/>
    <w:rsid w:val="00042388"/>
    <w:rsid w:val="00047A93"/>
    <w:rsid w:val="000669C4"/>
    <w:rsid w:val="000A7195"/>
    <w:rsid w:val="000B20D2"/>
    <w:rsid w:val="00114D68"/>
    <w:rsid w:val="00145FB6"/>
    <w:rsid w:val="00186F42"/>
    <w:rsid w:val="00193966"/>
    <w:rsid w:val="001E2C7B"/>
    <w:rsid w:val="00215D30"/>
    <w:rsid w:val="0024225B"/>
    <w:rsid w:val="00284493"/>
    <w:rsid w:val="00284656"/>
    <w:rsid w:val="002A1AAE"/>
    <w:rsid w:val="002D55C5"/>
    <w:rsid w:val="002D5FD7"/>
    <w:rsid w:val="00314874"/>
    <w:rsid w:val="00317A0F"/>
    <w:rsid w:val="00334800"/>
    <w:rsid w:val="00336C47"/>
    <w:rsid w:val="003434EF"/>
    <w:rsid w:val="00364A22"/>
    <w:rsid w:val="003B3532"/>
    <w:rsid w:val="003B353F"/>
    <w:rsid w:val="003C276D"/>
    <w:rsid w:val="004001BD"/>
    <w:rsid w:val="00402BC4"/>
    <w:rsid w:val="00410999"/>
    <w:rsid w:val="00414AE5"/>
    <w:rsid w:val="00425500"/>
    <w:rsid w:val="00425911"/>
    <w:rsid w:val="0048490A"/>
    <w:rsid w:val="005132EC"/>
    <w:rsid w:val="00555802"/>
    <w:rsid w:val="00556A19"/>
    <w:rsid w:val="0057676A"/>
    <w:rsid w:val="005C6FD8"/>
    <w:rsid w:val="005D2996"/>
    <w:rsid w:val="006456C5"/>
    <w:rsid w:val="006A1726"/>
    <w:rsid w:val="006D0BE2"/>
    <w:rsid w:val="006F089E"/>
    <w:rsid w:val="00727432"/>
    <w:rsid w:val="00732550"/>
    <w:rsid w:val="007351FE"/>
    <w:rsid w:val="00744927"/>
    <w:rsid w:val="00755944"/>
    <w:rsid w:val="0076618B"/>
    <w:rsid w:val="007A6BDB"/>
    <w:rsid w:val="007D195D"/>
    <w:rsid w:val="007F7EFE"/>
    <w:rsid w:val="00824F40"/>
    <w:rsid w:val="0083282D"/>
    <w:rsid w:val="00837F8A"/>
    <w:rsid w:val="00860D58"/>
    <w:rsid w:val="008A7BB5"/>
    <w:rsid w:val="008B6716"/>
    <w:rsid w:val="008C18B3"/>
    <w:rsid w:val="008C7056"/>
    <w:rsid w:val="008F6922"/>
    <w:rsid w:val="00920CE9"/>
    <w:rsid w:val="00922213"/>
    <w:rsid w:val="00990DA0"/>
    <w:rsid w:val="009A4C2D"/>
    <w:rsid w:val="009B032F"/>
    <w:rsid w:val="009B5B0F"/>
    <w:rsid w:val="00A65C29"/>
    <w:rsid w:val="00AA6580"/>
    <w:rsid w:val="00AC3DDC"/>
    <w:rsid w:val="00AD0817"/>
    <w:rsid w:val="00B245AE"/>
    <w:rsid w:val="00B30E45"/>
    <w:rsid w:val="00B36AA5"/>
    <w:rsid w:val="00BB72F7"/>
    <w:rsid w:val="00C7178D"/>
    <w:rsid w:val="00CB4844"/>
    <w:rsid w:val="00D1374E"/>
    <w:rsid w:val="00D2134E"/>
    <w:rsid w:val="00D40EA6"/>
    <w:rsid w:val="00D64413"/>
    <w:rsid w:val="00D65F11"/>
    <w:rsid w:val="00D81B22"/>
    <w:rsid w:val="00D95BB2"/>
    <w:rsid w:val="00E169E9"/>
    <w:rsid w:val="00E173AB"/>
    <w:rsid w:val="00E9793C"/>
    <w:rsid w:val="00EA644A"/>
    <w:rsid w:val="00EB4C37"/>
    <w:rsid w:val="00ED1887"/>
    <w:rsid w:val="00EE0B41"/>
    <w:rsid w:val="00F03D68"/>
    <w:rsid w:val="00F27EBB"/>
    <w:rsid w:val="00F31EDA"/>
    <w:rsid w:val="00F328C7"/>
    <w:rsid w:val="00F77808"/>
    <w:rsid w:val="00FD0243"/>
    <w:rsid w:val="00FD4E6B"/>
    <w:rsid w:val="00FF0CEA"/>
    <w:rsid w:val="00FF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FE"/>
    <w:pPr>
      <w:spacing w:after="0" w:line="240" w:lineRule="auto"/>
    </w:pPr>
    <w:rPr>
      <w:rFonts w:ascii="Gill Sans MT" w:eastAsia="Times New Roman" w:hAnsi="Gill Sans MT" w:cs="Times New Roman"/>
      <w:sz w:val="24"/>
      <w:szCs w:val="24"/>
    </w:rPr>
  </w:style>
  <w:style w:type="paragraph" w:styleId="Heading3">
    <w:name w:val="heading 3"/>
    <w:basedOn w:val="Normal"/>
    <w:next w:val="Normal"/>
    <w:link w:val="Heading3Char"/>
    <w:qFormat/>
    <w:rsid w:val="00F31EDA"/>
    <w:pPr>
      <w:keepNex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45A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245AE"/>
  </w:style>
  <w:style w:type="paragraph" w:styleId="Footer">
    <w:name w:val="footer"/>
    <w:basedOn w:val="Normal"/>
    <w:link w:val="FooterChar"/>
    <w:uiPriority w:val="99"/>
    <w:unhideWhenUsed/>
    <w:rsid w:val="00B245A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45AE"/>
  </w:style>
  <w:style w:type="paragraph" w:styleId="Title">
    <w:name w:val="Title"/>
    <w:basedOn w:val="Normal"/>
    <w:link w:val="TitleChar"/>
    <w:qFormat/>
    <w:rsid w:val="00B245AE"/>
    <w:pPr>
      <w:jc w:val="center"/>
    </w:pPr>
    <w:rPr>
      <w:rFonts w:ascii="Comic Sans MS" w:hAnsi="Comic Sans MS"/>
      <w:bCs/>
      <w:u w:val="single"/>
    </w:rPr>
  </w:style>
  <w:style w:type="character" w:customStyle="1" w:styleId="TitleChar">
    <w:name w:val="Title Char"/>
    <w:basedOn w:val="DefaultParagraphFont"/>
    <w:link w:val="Title"/>
    <w:rsid w:val="00B245AE"/>
    <w:rPr>
      <w:rFonts w:ascii="Comic Sans MS" w:eastAsia="Times New Roman" w:hAnsi="Comic Sans MS" w:cs="Times New Roman"/>
      <w:bCs/>
      <w:sz w:val="24"/>
      <w:szCs w:val="24"/>
      <w:u w:val="single"/>
    </w:rPr>
  </w:style>
  <w:style w:type="paragraph" w:styleId="ListParagraph">
    <w:name w:val="List Paragraph"/>
    <w:basedOn w:val="Normal"/>
    <w:uiPriority w:val="34"/>
    <w:qFormat/>
    <w:rsid w:val="005C6FD8"/>
    <w:pPr>
      <w:ind w:left="720"/>
      <w:contextualSpacing/>
    </w:pPr>
  </w:style>
  <w:style w:type="paragraph" w:styleId="NoSpacing">
    <w:name w:val="No Spacing"/>
    <w:uiPriority w:val="1"/>
    <w:qFormat/>
    <w:rsid w:val="005C6FD8"/>
    <w:pPr>
      <w:spacing w:after="0" w:line="240" w:lineRule="auto"/>
    </w:pPr>
  </w:style>
  <w:style w:type="character" w:customStyle="1" w:styleId="Heading3Char">
    <w:name w:val="Heading 3 Char"/>
    <w:basedOn w:val="DefaultParagraphFont"/>
    <w:link w:val="Heading3"/>
    <w:rsid w:val="00F31EDA"/>
    <w:rPr>
      <w:rFonts w:ascii="Gill Sans MT" w:eastAsia="Times New Roman" w:hAnsi="Gill Sans MT" w:cs="Times New Roman"/>
      <w:b/>
      <w:bCs/>
      <w:sz w:val="18"/>
      <w:szCs w:val="24"/>
    </w:rPr>
  </w:style>
  <w:style w:type="paragraph" w:styleId="BalloonText">
    <w:name w:val="Balloon Text"/>
    <w:basedOn w:val="Normal"/>
    <w:link w:val="BalloonTextChar"/>
    <w:uiPriority w:val="99"/>
    <w:semiHidden/>
    <w:unhideWhenUsed/>
    <w:rsid w:val="00755944"/>
    <w:rPr>
      <w:rFonts w:ascii="Tahoma" w:hAnsi="Tahoma" w:cs="Tahoma"/>
      <w:sz w:val="16"/>
      <w:szCs w:val="16"/>
    </w:rPr>
  </w:style>
  <w:style w:type="character" w:customStyle="1" w:styleId="BalloonTextChar">
    <w:name w:val="Balloon Text Char"/>
    <w:basedOn w:val="DefaultParagraphFont"/>
    <w:link w:val="BalloonText"/>
    <w:uiPriority w:val="99"/>
    <w:semiHidden/>
    <w:rsid w:val="00755944"/>
    <w:rPr>
      <w:rFonts w:ascii="Tahoma" w:eastAsia="Times New Roman" w:hAnsi="Tahoma" w:cs="Tahoma"/>
      <w:sz w:val="16"/>
      <w:szCs w:val="16"/>
    </w:rPr>
  </w:style>
  <w:style w:type="table" w:styleId="TableGrid">
    <w:name w:val="Table Grid"/>
    <w:basedOn w:val="TableNormal"/>
    <w:uiPriority w:val="59"/>
    <w:rsid w:val="00556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FE"/>
    <w:pPr>
      <w:spacing w:after="0" w:line="240" w:lineRule="auto"/>
    </w:pPr>
    <w:rPr>
      <w:rFonts w:ascii="Gill Sans MT" w:eastAsia="Times New Roman" w:hAnsi="Gill Sans MT" w:cs="Times New Roman"/>
      <w:sz w:val="24"/>
      <w:szCs w:val="24"/>
    </w:rPr>
  </w:style>
  <w:style w:type="paragraph" w:styleId="Heading3">
    <w:name w:val="heading 3"/>
    <w:basedOn w:val="Normal"/>
    <w:next w:val="Normal"/>
    <w:link w:val="Heading3Char"/>
    <w:qFormat/>
    <w:rsid w:val="00F31EDA"/>
    <w:pPr>
      <w:keepNex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45A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245AE"/>
  </w:style>
  <w:style w:type="paragraph" w:styleId="Footer">
    <w:name w:val="footer"/>
    <w:basedOn w:val="Normal"/>
    <w:link w:val="FooterChar"/>
    <w:uiPriority w:val="99"/>
    <w:unhideWhenUsed/>
    <w:rsid w:val="00B245A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45AE"/>
  </w:style>
  <w:style w:type="paragraph" w:styleId="Title">
    <w:name w:val="Title"/>
    <w:basedOn w:val="Normal"/>
    <w:link w:val="TitleChar"/>
    <w:qFormat/>
    <w:rsid w:val="00B245AE"/>
    <w:pPr>
      <w:jc w:val="center"/>
    </w:pPr>
    <w:rPr>
      <w:rFonts w:ascii="Comic Sans MS" w:hAnsi="Comic Sans MS"/>
      <w:bCs/>
      <w:u w:val="single"/>
    </w:rPr>
  </w:style>
  <w:style w:type="character" w:customStyle="1" w:styleId="TitleChar">
    <w:name w:val="Title Char"/>
    <w:basedOn w:val="DefaultParagraphFont"/>
    <w:link w:val="Title"/>
    <w:rsid w:val="00B245AE"/>
    <w:rPr>
      <w:rFonts w:ascii="Comic Sans MS" w:eastAsia="Times New Roman" w:hAnsi="Comic Sans MS" w:cs="Times New Roman"/>
      <w:bCs/>
      <w:sz w:val="24"/>
      <w:szCs w:val="24"/>
      <w:u w:val="single"/>
    </w:rPr>
  </w:style>
  <w:style w:type="paragraph" w:styleId="ListParagraph">
    <w:name w:val="List Paragraph"/>
    <w:basedOn w:val="Normal"/>
    <w:uiPriority w:val="34"/>
    <w:qFormat/>
    <w:rsid w:val="005C6FD8"/>
    <w:pPr>
      <w:ind w:left="720"/>
      <w:contextualSpacing/>
    </w:pPr>
  </w:style>
  <w:style w:type="paragraph" w:styleId="NoSpacing">
    <w:name w:val="No Spacing"/>
    <w:uiPriority w:val="1"/>
    <w:qFormat/>
    <w:rsid w:val="005C6FD8"/>
    <w:pPr>
      <w:spacing w:after="0" w:line="240" w:lineRule="auto"/>
    </w:pPr>
  </w:style>
  <w:style w:type="character" w:customStyle="1" w:styleId="Heading3Char">
    <w:name w:val="Heading 3 Char"/>
    <w:basedOn w:val="DefaultParagraphFont"/>
    <w:link w:val="Heading3"/>
    <w:rsid w:val="00F31EDA"/>
    <w:rPr>
      <w:rFonts w:ascii="Gill Sans MT" w:eastAsia="Times New Roman" w:hAnsi="Gill Sans MT" w:cs="Times New Roman"/>
      <w:b/>
      <w:bCs/>
      <w:sz w:val="18"/>
      <w:szCs w:val="24"/>
    </w:rPr>
  </w:style>
  <w:style w:type="paragraph" w:styleId="BalloonText">
    <w:name w:val="Balloon Text"/>
    <w:basedOn w:val="Normal"/>
    <w:link w:val="BalloonTextChar"/>
    <w:uiPriority w:val="99"/>
    <w:semiHidden/>
    <w:unhideWhenUsed/>
    <w:rsid w:val="00755944"/>
    <w:rPr>
      <w:rFonts w:ascii="Tahoma" w:hAnsi="Tahoma" w:cs="Tahoma"/>
      <w:sz w:val="16"/>
      <w:szCs w:val="16"/>
    </w:rPr>
  </w:style>
  <w:style w:type="character" w:customStyle="1" w:styleId="BalloonTextChar">
    <w:name w:val="Balloon Text Char"/>
    <w:basedOn w:val="DefaultParagraphFont"/>
    <w:link w:val="BalloonText"/>
    <w:uiPriority w:val="99"/>
    <w:semiHidden/>
    <w:rsid w:val="00755944"/>
    <w:rPr>
      <w:rFonts w:ascii="Tahoma" w:eastAsia="Times New Roman" w:hAnsi="Tahoma" w:cs="Tahoma"/>
      <w:sz w:val="16"/>
      <w:szCs w:val="16"/>
    </w:rPr>
  </w:style>
  <w:style w:type="table" w:styleId="TableGrid">
    <w:name w:val="Table Grid"/>
    <w:basedOn w:val="TableNormal"/>
    <w:uiPriority w:val="59"/>
    <w:rsid w:val="00556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BE06-7812-49A6-BAF0-582631EA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93C003F3</Template>
  <TotalTime>67</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S.Patel</dc:creator>
  <cp:lastModifiedBy>S.Patel</cp:lastModifiedBy>
  <cp:revision>50</cp:revision>
  <cp:lastPrinted>2015-05-08T12:04:00Z</cp:lastPrinted>
  <dcterms:created xsi:type="dcterms:W3CDTF">2015-04-28T11:59:00Z</dcterms:created>
  <dcterms:modified xsi:type="dcterms:W3CDTF">2015-05-19T13:14:00Z</dcterms:modified>
</cp:coreProperties>
</file>